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38D" w:rsidRDefault="005335F8" w:rsidP="007A238D">
      <w:r w:rsidRPr="005335F8">
        <w:rPr>
          <w:noProof/>
          <w:lang w:eastAsia="es-CO"/>
        </w:rPr>
        <w:pict>
          <v:shapetype id="_x0000_t202" coordsize="21600,21600" o:spt="202" path="m,l,21600r21600,l21600,xe">
            <v:stroke joinstyle="miter"/>
            <v:path gradientshapeok="t" o:connecttype="rect"/>
          </v:shapetype>
          <v:shape id="Cuadro de texto 26" o:spid="_x0000_s1026" type="#_x0000_t202" style="position:absolute;margin-left:7.35pt;margin-top:-12.5pt;width:538.8pt;height:3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">
            <v:textbox style="mso-next-textbox:#Cuadro de texto 26">
              <w:txbxContent>
                <w:p w:rsidR="007A238D" w:rsidRPr="006244EE" w:rsidRDefault="007A238D" w:rsidP="007A238D">
                  <w:pPr>
                    <w:shd w:val="clear" w:color="auto" w:fill="17365D" w:themeFill="text2" w:themeFillShade="BF"/>
                    <w:jc w:val="center"/>
                    <w:rPr>
                      <w:rFonts w:ascii="Arial Black" w:hAnsi="Arial Black"/>
                      <w:sz w:val="16"/>
                      <w:szCs w:val="16"/>
                    </w:rPr>
                  </w:pPr>
                  <w:r w:rsidRPr="006244EE">
                    <w:rPr>
                      <w:rFonts w:ascii="Arial Black" w:hAnsi="Arial Black"/>
                      <w:sz w:val="16"/>
                      <w:szCs w:val="16"/>
                    </w:rPr>
                    <w:t xml:space="preserve">Tema: </w:t>
                  </w:r>
                  <w:r w:rsidR="00AC5365">
                    <w:rPr>
                      <w:rFonts w:ascii="Arial Black" w:hAnsi="Arial Black"/>
                      <w:sz w:val="16"/>
                      <w:szCs w:val="16"/>
                    </w:rPr>
                    <w:t>Mesopotamia</w:t>
                  </w:r>
                  <w:r>
                    <w:rPr>
                      <w:rFonts w:ascii="Arial Black" w:hAnsi="Arial Black"/>
                      <w:sz w:val="16"/>
                      <w:szCs w:val="16"/>
                    </w:rPr>
                    <w:t>.</w:t>
                  </w:r>
                </w:p>
                <w:p w:rsidR="007A238D" w:rsidRPr="006244EE" w:rsidRDefault="007A238D" w:rsidP="007A238D">
                  <w:pPr>
                    <w:shd w:val="clear" w:color="auto" w:fill="17365D" w:themeFill="text2" w:themeFillShade="BF"/>
                    <w:jc w:val="center"/>
                  </w:pPr>
                  <w:r w:rsidRPr="006244EE">
                    <w:rPr>
                      <w:rFonts w:ascii="Arial Black" w:hAnsi="Arial Black"/>
                      <w:sz w:val="16"/>
                      <w:szCs w:val="16"/>
                    </w:rPr>
                    <w:t>Objetivo</w:t>
                  </w:r>
                  <w:r w:rsidRPr="005E20FA">
                    <w:rPr>
                      <w:rFonts w:ascii="Arial Black" w:hAnsi="Arial Black"/>
                      <w:sz w:val="16"/>
                      <w:szCs w:val="16"/>
                    </w:rPr>
                    <w:t xml:space="preserve">: </w:t>
                  </w:r>
                  <w:r w:rsidR="00963F8F">
                    <w:rPr>
                      <w:rFonts w:ascii="Arial Black" w:hAnsi="Arial Black"/>
                      <w:sz w:val="16"/>
                      <w:szCs w:val="16"/>
                    </w:rPr>
                    <w:t xml:space="preserve">Identificar el </w:t>
                  </w:r>
                  <w:r w:rsidR="008770FA">
                    <w:rPr>
                      <w:rFonts w:ascii="Arial Black" w:hAnsi="Arial Black"/>
                      <w:sz w:val="16"/>
                      <w:szCs w:val="16"/>
                    </w:rPr>
                    <w:t xml:space="preserve">aporte de las civilizaciones de Mesopotamia a la historia de la humanidad. </w:t>
                  </w:r>
                </w:p>
              </w:txbxContent>
            </v:textbox>
          </v:shape>
        </w:pict>
      </w:r>
    </w:p>
    <w:p w:rsidR="007A238D" w:rsidRDefault="005335F8" w:rsidP="007A238D">
      <w:r w:rsidRPr="005335F8">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54" type="#_x0000_t172" style="position:absolute;margin-left:2.25pt;margin-top:5.95pt;width:63.85pt;height:66.45pt;z-index:251660288" fillcolor="#1f497d [3215]">
            <v:shadow color="#868686"/>
            <v:textpath style="font-family:&quot;Arial Black&quot;;v-text-kern:t" trim="t" fitpath="t" string="GUÍA # 10&#10;"/>
            <w10:wrap type="square"/>
          </v:shape>
        </w:pict>
      </w:r>
    </w:p>
    <w:p w:rsidR="007A238D" w:rsidRDefault="003E3479" w:rsidP="007A238D">
      <w:pPr>
        <w:jc w:val="center"/>
        <w:rPr>
          <w:sz w:val="20"/>
          <w:szCs w:val="20"/>
          <w:u w:val="single"/>
        </w:rPr>
      </w:pPr>
      <w:r w:rsidRPr="005335F8">
        <w:rPr>
          <w:noProof/>
          <w:lang w:eastAsia="es-CO"/>
        </w:rPr>
        <w:pict>
          <v:shape id="Cuadro de texto 25" o:spid="_x0000_s1027" type="#_x0000_t202" style="position:absolute;left:0;text-align:left;margin-left:3.5pt;margin-top:1.95pt;width:407.15pt;height:53.1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" fillcolor="white [3201]" strokecolor="#92cddc [1944]" strokeweight="1pt">
            <v:fill color2="#b6dde8 [1304]" focus="100%" type="gradient"/>
            <v:shadow on="t" color="#205867 [1608]" opacity=".5" offset="1pt"/>
            <v:textbox style="mso-next-textbox:#Cuadro de texto 25">
              <w:txbxContent>
                <w:p w:rsidR="007A238D" w:rsidRPr="00FF62FF" w:rsidRDefault="007A238D" w:rsidP="007A238D">
                  <w:pPr>
                    <w:shd w:val="clear" w:color="auto" w:fill="17365D" w:themeFill="text2" w:themeFillShade="BF"/>
                    <w:jc w:val="both"/>
                    <w:rPr>
                      <w:b/>
                      <w:sz w:val="20"/>
                      <w:szCs w:val="20"/>
                    </w:rPr>
                  </w:pPr>
                  <w:r w:rsidRPr="00FF62FF">
                    <w:rPr>
                      <w:b/>
                      <w:sz w:val="20"/>
                      <w:szCs w:val="20"/>
                    </w:rPr>
                    <w:t>TUS CONOCIMIENTOS PREVIOS</w:t>
                  </w:r>
                </w:p>
                <w:p w:rsidR="007A238D" w:rsidRPr="00CC6F84" w:rsidRDefault="007A238D" w:rsidP="007A238D">
                  <w:pPr>
                    <w:jc w:val="both"/>
                    <w:rPr>
                      <w:sz w:val="14"/>
                      <w:szCs w:val="14"/>
                    </w:rPr>
                  </w:pPr>
                  <w:r w:rsidRPr="00CC6F84">
                    <w:rPr>
                      <w:sz w:val="14"/>
                      <w:szCs w:val="14"/>
                    </w:rPr>
                    <w:t>Responde las siguientes preguntas con base en tus conocimientos previos.</w:t>
                  </w:r>
                </w:p>
                <w:p w:rsidR="003E3479" w:rsidRDefault="003E3479" w:rsidP="007A238D">
                  <w:pPr>
                    <w:pStyle w:val="Prrafodelista"/>
                    <w:numPr>
                      <w:ilvl w:val="0"/>
                      <w:numId w:val="1"/>
                    </w:numPr>
                    <w:jc w:val="both"/>
                    <w:rPr>
                      <w:sz w:val="14"/>
                      <w:szCs w:val="14"/>
                    </w:rPr>
                  </w:pPr>
                  <w:r>
                    <w:rPr>
                      <w:sz w:val="14"/>
                      <w:szCs w:val="14"/>
                    </w:rPr>
                    <w:t>¿Qué es la historia y cómo se clasifica?</w:t>
                  </w:r>
                </w:p>
                <w:p w:rsidR="007A238D" w:rsidRPr="00CC6F84" w:rsidRDefault="007A238D" w:rsidP="007A238D">
                  <w:pPr>
                    <w:pStyle w:val="Prrafodelista"/>
                    <w:numPr>
                      <w:ilvl w:val="0"/>
                      <w:numId w:val="1"/>
                    </w:numPr>
                    <w:jc w:val="both"/>
                    <w:rPr>
                      <w:sz w:val="14"/>
                      <w:szCs w:val="14"/>
                    </w:rPr>
                  </w:pPr>
                  <w:r w:rsidRPr="00CC6F84">
                    <w:rPr>
                      <w:sz w:val="14"/>
                      <w:szCs w:val="14"/>
                    </w:rPr>
                    <w:t xml:space="preserve">¿Qué es </w:t>
                  </w:r>
                  <w:r w:rsidR="008770FA">
                    <w:rPr>
                      <w:sz w:val="14"/>
                      <w:szCs w:val="14"/>
                    </w:rPr>
                    <w:t>una civilización</w:t>
                  </w:r>
                  <w:r w:rsidRPr="00CC6F84">
                    <w:rPr>
                      <w:sz w:val="14"/>
                      <w:szCs w:val="14"/>
                    </w:rPr>
                    <w:t>?</w:t>
                  </w:r>
                </w:p>
                <w:p w:rsidR="007A238D" w:rsidRPr="00CC6F84" w:rsidRDefault="007A238D" w:rsidP="007A238D">
                  <w:pPr>
                    <w:pStyle w:val="Prrafodelista"/>
                    <w:numPr>
                      <w:ilvl w:val="0"/>
                      <w:numId w:val="1"/>
                    </w:numPr>
                    <w:jc w:val="both"/>
                    <w:rPr>
                      <w:sz w:val="14"/>
                      <w:szCs w:val="14"/>
                    </w:rPr>
                  </w:pPr>
                  <w:r w:rsidRPr="00CC6F84">
                    <w:rPr>
                      <w:sz w:val="14"/>
                      <w:szCs w:val="14"/>
                    </w:rPr>
                    <w:t>¿</w:t>
                  </w:r>
                  <w:r w:rsidR="008770FA">
                    <w:rPr>
                      <w:sz w:val="14"/>
                      <w:szCs w:val="14"/>
                    </w:rPr>
                    <w:t>Cuáles son las primeras civilizaciones de la historia de la humanidad</w:t>
                  </w:r>
                  <w:r w:rsidRPr="00CC6F84">
                    <w:rPr>
                      <w:sz w:val="14"/>
                      <w:szCs w:val="14"/>
                    </w:rPr>
                    <w:t>?</w:t>
                  </w:r>
                </w:p>
                <w:p w:rsidR="00963F8F" w:rsidRPr="00CC6F84" w:rsidRDefault="00963F8F" w:rsidP="003E3479">
                  <w:pPr>
                    <w:pStyle w:val="Prrafodelista"/>
                    <w:jc w:val="both"/>
                    <w:rPr>
                      <w:sz w:val="14"/>
                      <w:szCs w:val="14"/>
                    </w:rPr>
                  </w:pPr>
                </w:p>
                <w:p w:rsidR="007A238D" w:rsidRDefault="007A238D" w:rsidP="00F66BE7">
                  <w:pPr>
                    <w:pStyle w:val="Prrafodelista"/>
                    <w:jc w:val="both"/>
                    <w:rPr>
                      <w:sz w:val="16"/>
                      <w:szCs w:val="16"/>
                    </w:rPr>
                  </w:pPr>
                </w:p>
                <w:p w:rsidR="007A238D" w:rsidRPr="00786573" w:rsidRDefault="007A238D" w:rsidP="007A238D">
                  <w:pPr>
                    <w:jc w:val="center"/>
                    <w:rPr>
                      <w:sz w:val="16"/>
                      <w:szCs w:val="16"/>
                    </w:rPr>
                  </w:pPr>
                </w:p>
              </w:txbxContent>
            </v:textbox>
          </v:shape>
        </w:pict>
      </w:r>
    </w:p>
    <w:p w:rsidR="007A238D" w:rsidRDefault="007A238D" w:rsidP="007A238D">
      <w:pPr>
        <w:jc w:val="center"/>
        <w:rPr>
          <w:sz w:val="20"/>
          <w:szCs w:val="20"/>
          <w:u w:val="single"/>
        </w:rPr>
      </w:pPr>
    </w:p>
    <w:p w:rsidR="007A238D" w:rsidRDefault="007A238D" w:rsidP="007A238D">
      <w:pPr>
        <w:jc w:val="center"/>
        <w:rPr>
          <w:sz w:val="20"/>
          <w:szCs w:val="20"/>
          <w:u w:val="single"/>
        </w:rPr>
      </w:pPr>
    </w:p>
    <w:p w:rsidR="007A238D" w:rsidRDefault="007A238D" w:rsidP="007A238D">
      <w:pPr>
        <w:jc w:val="center"/>
        <w:rPr>
          <w:sz w:val="20"/>
          <w:szCs w:val="20"/>
          <w:u w:val="single"/>
        </w:rPr>
      </w:pPr>
    </w:p>
    <w:p w:rsidR="00CC6F84" w:rsidRDefault="00CC6F84" w:rsidP="00963F8F">
      <w:pPr>
        <w:jc w:val="center"/>
        <w:rPr>
          <w:sz w:val="20"/>
          <w:szCs w:val="20"/>
          <w:u w:val="single"/>
        </w:rPr>
      </w:pPr>
    </w:p>
    <w:p w:rsidR="007A238D" w:rsidRPr="00CC6F84" w:rsidRDefault="00776A98" w:rsidP="00963F8F">
      <w:pPr>
        <w:jc w:val="center"/>
        <w:rPr>
          <w:sz w:val="16"/>
          <w:szCs w:val="16"/>
          <w:u w:val="single"/>
        </w:rPr>
      </w:pPr>
      <w:r>
        <w:rPr>
          <w:sz w:val="16"/>
          <w:szCs w:val="16"/>
          <w:u w:val="single"/>
        </w:rPr>
        <w:t xml:space="preserve">MESOPOTAMIA: </w:t>
      </w:r>
      <w:r w:rsidR="00963F8F" w:rsidRPr="00CC6F84">
        <w:rPr>
          <w:sz w:val="16"/>
          <w:szCs w:val="16"/>
          <w:u w:val="single"/>
        </w:rPr>
        <w:t>LA</w:t>
      </w:r>
      <w:r w:rsidR="008770FA">
        <w:rPr>
          <w:sz w:val="16"/>
          <w:szCs w:val="16"/>
          <w:u w:val="single"/>
        </w:rPr>
        <w:t>S PRIMERAS CIVILIZACIONES DE LA HISTORIA DE LA HUMANIDAD</w:t>
      </w:r>
      <w:r w:rsidR="003F310E" w:rsidRPr="00CC6F84">
        <w:rPr>
          <w:sz w:val="16"/>
          <w:szCs w:val="16"/>
        </w:rPr>
        <w:t xml:space="preserve"> </w:t>
      </w:r>
    </w:p>
    <w:p w:rsidR="008770FA" w:rsidRDefault="00D05C3D" w:rsidP="008770FA">
      <w:pPr>
        <w:jc w:val="both"/>
        <w:rPr>
          <w:sz w:val="15"/>
          <w:szCs w:val="15"/>
        </w:rPr>
      </w:pPr>
      <w:r>
        <w:rPr>
          <w:noProof/>
          <w:sz w:val="15"/>
          <w:szCs w:val="15"/>
          <w:lang w:val="es-AR" w:eastAsia="es-AR"/>
        </w:rPr>
        <w:drawing>
          <wp:anchor distT="0" distB="0" distL="114300" distR="114300" simplePos="0" relativeHeight="251675648" behindDoc="0" locked="0" layoutInCell="1" allowOverlap="1">
            <wp:simplePos x="0" y="0"/>
            <wp:positionH relativeFrom="column">
              <wp:posOffset>19050</wp:posOffset>
            </wp:positionH>
            <wp:positionV relativeFrom="paragraph">
              <wp:posOffset>473710</wp:posOffset>
            </wp:positionV>
            <wp:extent cx="3113405" cy="2339340"/>
            <wp:effectExtent l="57150" t="38100" r="29845" b="22860"/>
            <wp:wrapSquare wrapText="bothSides"/>
            <wp:docPr id="1" name="irc_mi" descr="http://www.educomputacion.cl/images/stories/sum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ducomputacion.cl/images/stories/sumaria.jpg"/>
                    <pic:cNvPicPr>
                      <a:picLocks noChangeAspect="1" noChangeArrowheads="1"/>
                    </pic:cNvPicPr>
                  </pic:nvPicPr>
                  <pic:blipFill>
                    <a:blip r:embed="rId7"/>
                    <a:srcRect/>
                    <a:stretch>
                      <a:fillRect/>
                    </a:stretch>
                  </pic:blipFill>
                  <pic:spPr bwMode="auto">
                    <a:xfrm>
                      <a:off x="0" y="0"/>
                      <a:ext cx="3113405" cy="2339340"/>
                    </a:xfrm>
                    <a:prstGeom prst="rect">
                      <a:avLst/>
                    </a:prstGeom>
                    <a:ln w="28575" cap="sq" cmpd="thickThin">
                      <a:solidFill>
                        <a:srgbClr val="000000"/>
                      </a:solidFill>
                      <a:prstDash val="solid"/>
                      <a:miter lim="800000"/>
                    </a:ln>
                    <a:effectLst>
                      <a:innerShdw blurRad="76200">
                        <a:srgbClr val="000000"/>
                      </a:innerShdw>
                    </a:effectLst>
                  </pic:spPr>
                </pic:pic>
              </a:graphicData>
            </a:graphic>
          </wp:anchor>
        </w:drawing>
      </w:r>
      <w:r w:rsidRPr="00D05C3D">
        <w:t xml:space="preserve"> </w:t>
      </w:r>
      <w:r w:rsidR="008770FA">
        <w:rPr>
          <w:sz w:val="15"/>
          <w:szCs w:val="15"/>
        </w:rPr>
        <w:t>El ser humano es resultado de la evolución de las especies y se va acomodando a los cambios climáticos y geográficos para poder sobrevivir, teniendo en cuenta que no tiene un cuerpo muy fuerte o especialmente veloz, su mejor cualidad es resolver problemas, es decir desarrollar la inteligencia. Desde la aparición de los primeros homínidos hasta la invención de la escritura, ese largo tiempo de millones de años se ha llamado la prehistoria. Por el contrario desde la aparición de la escritura hasta la actualidad se habla de la historia, sobre todo porque hay manera de contar a las generaciones posteriores lo que sucedió en cada reino o tribu. Es necesario decir que esa clasificación entre historia y prehistoria en ocasiones puede ser injusta porque deja a muchas culturas como si no tuvieran historia por el hecho de no tener una escritura propia, además no todos tuvieron escritura en el mismo momento. A pesar de esa crítica la llamada historia universal se ha construido de esa manera.</w:t>
      </w:r>
    </w:p>
    <w:p w:rsidR="008770FA" w:rsidRDefault="00D05C3D" w:rsidP="008770FA">
      <w:pPr>
        <w:jc w:val="both"/>
        <w:rPr>
          <w:sz w:val="15"/>
          <w:szCs w:val="15"/>
        </w:rPr>
      </w:pPr>
      <w:r>
        <w:rPr>
          <w:sz w:val="15"/>
          <w:szCs w:val="15"/>
        </w:rPr>
        <w:t>La historia se ha dividido en cuatro grandes edades. La edad antigua, la edad media, la edad moderna y la edad contemporánea. En la actualidad de acuerdo con esa clasificación, nos encontramos en la edad contemporánea.</w:t>
      </w:r>
    </w:p>
    <w:p w:rsidR="00D05C3D" w:rsidRDefault="00D05C3D" w:rsidP="008770FA">
      <w:pPr>
        <w:jc w:val="both"/>
        <w:rPr>
          <w:sz w:val="15"/>
          <w:szCs w:val="15"/>
        </w:rPr>
      </w:pPr>
    </w:p>
    <w:p w:rsidR="00D05C3D" w:rsidRDefault="00D05C3D" w:rsidP="00D05C3D">
      <w:pPr>
        <w:jc w:val="both"/>
        <w:rPr>
          <w:rStyle w:val="apple-style-span"/>
          <w:rFonts w:asciiTheme="minorHAnsi" w:hAnsiTheme="minorHAnsi" w:cstheme="minorHAnsi"/>
          <w:color w:val="000000"/>
          <w:sz w:val="16"/>
          <w:szCs w:val="16"/>
        </w:rPr>
      </w:pPr>
      <w:r>
        <w:rPr>
          <w:sz w:val="15"/>
          <w:szCs w:val="15"/>
        </w:rPr>
        <w:t xml:space="preserve">A partir de ahora en este curso se va a estudiar las civilizaciones de la edad antigua, que va desde la aparición de la escritura aproximadamente en 3.500 antes, hasta el año 476 en que cae el Imperio romano. En orden cronológico, es decir por ser la primera que se reconoce en el tiempo, se puede hablar de las </w:t>
      </w:r>
      <w:r w:rsidRPr="00E02345">
        <w:rPr>
          <w:sz w:val="15"/>
          <w:szCs w:val="15"/>
          <w:u w:val="single"/>
        </w:rPr>
        <w:t>civilizaciones</w:t>
      </w:r>
      <w:r>
        <w:rPr>
          <w:sz w:val="15"/>
          <w:szCs w:val="15"/>
        </w:rPr>
        <w:t xml:space="preserve"> de </w:t>
      </w:r>
      <w:r w:rsidRPr="00E02345">
        <w:rPr>
          <w:sz w:val="15"/>
          <w:szCs w:val="15"/>
          <w:u w:val="single"/>
        </w:rPr>
        <w:t>Mesopotamia</w:t>
      </w:r>
      <w:r>
        <w:rPr>
          <w:sz w:val="15"/>
          <w:szCs w:val="15"/>
        </w:rPr>
        <w:t>. La palabra Mesopotamia quiere decir la tierra entre ríos y está ubicada en Asia, en</w:t>
      </w:r>
      <w:r w:rsidR="004309A6">
        <w:rPr>
          <w:sz w:val="15"/>
          <w:szCs w:val="15"/>
        </w:rPr>
        <w:t xml:space="preserve"> lo que hoy se conoce como Iraq</w:t>
      </w:r>
      <w:r>
        <w:rPr>
          <w:sz w:val="15"/>
          <w:szCs w:val="15"/>
        </w:rPr>
        <w:t xml:space="preserve">, un valle de tierra fértil entre los ríos Tigris y Éufrates (ver ilustración 1).  </w:t>
      </w:r>
    </w:p>
    <w:p w:rsidR="00D05C3D" w:rsidRDefault="00D05C3D" w:rsidP="008770FA">
      <w:pPr>
        <w:jc w:val="both"/>
        <w:rPr>
          <w:sz w:val="15"/>
          <w:szCs w:val="15"/>
        </w:rPr>
      </w:pPr>
    </w:p>
    <w:p w:rsidR="00FA38C1" w:rsidRDefault="003D0DE2" w:rsidP="008770FA">
      <w:pPr>
        <w:jc w:val="both"/>
        <w:rPr>
          <w:sz w:val="15"/>
          <w:szCs w:val="15"/>
        </w:rPr>
      </w:pPr>
      <w:r>
        <w:rPr>
          <w:noProof/>
          <w:sz w:val="15"/>
          <w:szCs w:val="15"/>
          <w:lang w:val="es-AR" w:eastAsia="es-AR"/>
        </w:rPr>
        <w:drawing>
          <wp:anchor distT="0" distB="0" distL="114300" distR="114300" simplePos="0" relativeHeight="251676672" behindDoc="0" locked="0" layoutInCell="1" allowOverlap="1">
            <wp:simplePos x="0" y="0"/>
            <wp:positionH relativeFrom="column">
              <wp:posOffset>485140</wp:posOffset>
            </wp:positionH>
            <wp:positionV relativeFrom="paragraph">
              <wp:posOffset>656590</wp:posOffset>
            </wp:positionV>
            <wp:extent cx="3049905" cy="1800225"/>
            <wp:effectExtent l="57150" t="38100" r="36195" b="28575"/>
            <wp:wrapSquare wrapText="bothSides"/>
            <wp:docPr id="3" name="Imagen 4" descr="http://2.bp.blogspot.com/-pxAeRj0lsnc/Tzp9EnS0NNI/AAAAAAAAA-Q/tiZvEAYzZLc/s320/templosume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pxAeRj0lsnc/Tzp9EnS0NNI/AAAAAAAAA-Q/tiZvEAYzZLc/s320/templosumerio.png"/>
                    <pic:cNvPicPr>
                      <a:picLocks noChangeAspect="1" noChangeArrowheads="1"/>
                    </pic:cNvPicPr>
                  </pic:nvPicPr>
                  <pic:blipFill>
                    <a:blip r:embed="rId8"/>
                    <a:srcRect/>
                    <a:stretch>
                      <a:fillRect/>
                    </a:stretch>
                  </pic:blipFill>
                  <pic:spPr bwMode="auto">
                    <a:xfrm>
                      <a:off x="0" y="0"/>
                      <a:ext cx="3049905" cy="1800225"/>
                    </a:xfrm>
                    <a:prstGeom prst="rect">
                      <a:avLst/>
                    </a:prstGeom>
                    <a:noFill/>
                    <a:ln w="28575">
                      <a:solidFill>
                        <a:schemeClr val="tx1"/>
                      </a:solidFill>
                      <a:miter lim="800000"/>
                      <a:headEnd/>
                      <a:tailEnd/>
                    </a:ln>
                  </pic:spPr>
                </pic:pic>
              </a:graphicData>
            </a:graphic>
          </wp:anchor>
        </w:drawing>
      </w:r>
      <w:r w:rsidR="00FA38C1" w:rsidRPr="005335F8">
        <w:rPr>
          <w:noProof/>
          <w:sz w:val="15"/>
          <w:szCs w:val="15"/>
          <w:lang w:eastAsia="es-CO"/>
        </w:rPr>
        <w:pict>
          <v:shape id="Cuadro de texto 19" o:spid="_x0000_s1032" type="#_x0000_t202" style="position:absolute;left:0;text-align:left;margin-left:-255.75pt;margin-top:44.95pt;width:142.6pt;height:14.05pt;z-index:25167462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">
            <v:textbox style="mso-next-textbox:#Cuadro de texto 19;mso-fit-shape-to-text:t">
              <w:txbxContent>
                <w:p w:rsidR="007A238D" w:rsidRPr="00093406" w:rsidRDefault="007A238D" w:rsidP="007A238D">
                  <w:pPr>
                    <w:rPr>
                      <w:color w:val="548DD4" w:themeColor="text2" w:themeTint="99"/>
                      <w:sz w:val="10"/>
                      <w:szCs w:val="10"/>
                      <w:lang w:val="es-ES"/>
                    </w:rPr>
                  </w:pPr>
                  <w:r w:rsidRPr="00093406">
                    <w:rPr>
                      <w:color w:val="548DD4" w:themeColor="text2" w:themeTint="99"/>
                      <w:sz w:val="10"/>
                      <w:szCs w:val="10"/>
                      <w:lang w:val="es-ES"/>
                    </w:rPr>
                    <w:t xml:space="preserve">Ilustración </w:t>
                  </w:r>
                  <w:r w:rsidR="003F310E">
                    <w:rPr>
                      <w:color w:val="548DD4" w:themeColor="text2" w:themeTint="99"/>
                      <w:sz w:val="10"/>
                      <w:szCs w:val="10"/>
                      <w:lang w:val="es-ES"/>
                    </w:rPr>
                    <w:t>1</w:t>
                  </w:r>
                  <w:r w:rsidRPr="00093406">
                    <w:rPr>
                      <w:color w:val="548DD4" w:themeColor="text2" w:themeTint="99"/>
                      <w:sz w:val="10"/>
                      <w:szCs w:val="10"/>
                      <w:lang w:val="es-ES"/>
                    </w:rPr>
                    <w:t xml:space="preserve">. </w:t>
                  </w:r>
                  <w:r w:rsidR="00D05C3D">
                    <w:rPr>
                      <w:color w:val="548DD4" w:themeColor="text2" w:themeTint="99"/>
                      <w:sz w:val="10"/>
                      <w:szCs w:val="10"/>
                      <w:lang w:val="es-ES"/>
                    </w:rPr>
                    <w:t xml:space="preserve">Mesopotamia. </w:t>
                  </w:r>
                  <w:r w:rsidR="003F310E">
                    <w:rPr>
                      <w:color w:val="548DD4" w:themeColor="text2" w:themeTint="99"/>
                      <w:sz w:val="10"/>
                      <w:szCs w:val="10"/>
                      <w:lang w:val="es-ES"/>
                    </w:rPr>
                    <w:t xml:space="preserve"> </w:t>
                  </w:r>
                  <w:r w:rsidRPr="00093406">
                    <w:rPr>
                      <w:color w:val="548DD4" w:themeColor="text2" w:themeTint="99"/>
                      <w:sz w:val="10"/>
                      <w:szCs w:val="10"/>
                      <w:lang w:val="es-ES"/>
                    </w:rPr>
                    <w:t>Tomado de</w:t>
                  </w:r>
                  <w:r>
                    <w:rPr>
                      <w:color w:val="548DD4" w:themeColor="text2" w:themeTint="99"/>
                      <w:sz w:val="10"/>
                      <w:szCs w:val="10"/>
                      <w:lang w:val="es-ES"/>
                    </w:rPr>
                    <w:t xml:space="preserve">: </w:t>
                  </w:r>
                  <w:r w:rsidR="00D05C3D">
                    <w:rPr>
                      <w:color w:val="548DD4" w:themeColor="text2" w:themeTint="99"/>
                      <w:sz w:val="10"/>
                      <w:szCs w:val="10"/>
                      <w:lang w:val="es-ES"/>
                    </w:rPr>
                    <w:t>educomputación.cl</w:t>
                  </w:r>
                </w:p>
              </w:txbxContent>
            </v:textbox>
            <w10:wrap type="square"/>
          </v:shape>
        </w:pict>
      </w:r>
      <w:r w:rsidR="00FA38C1">
        <w:rPr>
          <w:sz w:val="15"/>
          <w:szCs w:val="15"/>
        </w:rPr>
        <w:t>Según las investigaciones arqueológicas e históricas, es en Mesopotamia en donde se ve más claramente el cambio de la revolución neolítica en cuanto a descubrimiento de la agricultura, la ganadería y el paso de las sociedades a las sedentarias, con aparición de las primeras ciudades conocidas, entre ellas Ur</w:t>
      </w:r>
      <w:r w:rsidR="00725364">
        <w:rPr>
          <w:sz w:val="15"/>
          <w:szCs w:val="15"/>
        </w:rPr>
        <w:t>,</w:t>
      </w:r>
      <w:r w:rsidR="00FA38C1">
        <w:rPr>
          <w:sz w:val="15"/>
          <w:szCs w:val="15"/>
        </w:rPr>
        <w:t xml:space="preserve"> Uruk</w:t>
      </w:r>
      <w:r w:rsidR="00725364">
        <w:rPr>
          <w:sz w:val="15"/>
          <w:szCs w:val="15"/>
        </w:rPr>
        <w:t xml:space="preserve"> y Lagash</w:t>
      </w:r>
      <w:r w:rsidR="00FA38C1">
        <w:rPr>
          <w:sz w:val="15"/>
          <w:szCs w:val="15"/>
        </w:rPr>
        <w:t xml:space="preserve">.  En estas ciudades se presenta un amplio comercio, desarrollo de cerámica, de metalurgia, </w:t>
      </w:r>
      <w:r w:rsidR="00DA4FCF">
        <w:rPr>
          <w:sz w:val="15"/>
          <w:szCs w:val="15"/>
        </w:rPr>
        <w:t xml:space="preserve">la producción de cerveza, </w:t>
      </w:r>
      <w:r w:rsidR="00764B49">
        <w:rPr>
          <w:sz w:val="15"/>
          <w:szCs w:val="15"/>
        </w:rPr>
        <w:t>sistemas de canales de riego que llevan agua de los ríos para fertilizar las tierras cercanas</w:t>
      </w:r>
      <w:r w:rsidR="00D973FA">
        <w:rPr>
          <w:sz w:val="15"/>
          <w:szCs w:val="15"/>
        </w:rPr>
        <w:t xml:space="preserve">, construcción de grandes edificios llamados </w:t>
      </w:r>
      <w:r w:rsidR="00D973FA" w:rsidRPr="00E02345">
        <w:rPr>
          <w:sz w:val="15"/>
          <w:szCs w:val="15"/>
          <w:u w:val="single"/>
        </w:rPr>
        <w:t>Zigurat</w:t>
      </w:r>
      <w:r w:rsidR="00FA38C1">
        <w:rPr>
          <w:sz w:val="15"/>
          <w:szCs w:val="15"/>
        </w:rPr>
        <w:t xml:space="preserve"> y una organización social cada vez más compleja, sobre todo en torno al templo religioso, en el que los sacerdotes de sus religiones funcionaban como líderes espirituales pero también como gobernantes y administradores de la riqueza, por lo que se mezcla la religión con política y economía. Al parecer, en el templo se almacenaban recursos económicos como granos y </w:t>
      </w:r>
      <w:r>
        <w:rPr>
          <w:sz w:val="15"/>
          <w:szCs w:val="15"/>
        </w:rPr>
        <w:t>linos</w:t>
      </w:r>
      <w:r w:rsidR="00FA38C1">
        <w:rPr>
          <w:sz w:val="15"/>
          <w:szCs w:val="15"/>
        </w:rPr>
        <w:t>. Por primera vez aparece la propiedad privada, es decir, la noción de que alguien tiene que ser dueño de las cosas de manera individual. Además, se comienza a concentra</w:t>
      </w:r>
      <w:r>
        <w:rPr>
          <w:sz w:val="15"/>
          <w:szCs w:val="15"/>
        </w:rPr>
        <w:t>r</w:t>
      </w:r>
      <w:r w:rsidR="00FA38C1">
        <w:rPr>
          <w:sz w:val="15"/>
          <w:szCs w:val="15"/>
        </w:rPr>
        <w:t xml:space="preserve"> el poder de manera que la ciudad se siente con el derecho de ampliarse y ocupar o invadir las tierras vecinas terminando por esclavizar y someter a los pobladores de esos territorios. </w:t>
      </w:r>
    </w:p>
    <w:p w:rsidR="00FA38C1" w:rsidRDefault="00FA38C1" w:rsidP="008770FA">
      <w:pPr>
        <w:jc w:val="both"/>
        <w:rPr>
          <w:sz w:val="15"/>
          <w:szCs w:val="15"/>
        </w:rPr>
      </w:pPr>
    </w:p>
    <w:p w:rsidR="00296C28" w:rsidRDefault="00296C28" w:rsidP="008770FA">
      <w:pPr>
        <w:jc w:val="both"/>
        <w:rPr>
          <w:sz w:val="15"/>
          <w:szCs w:val="15"/>
        </w:rPr>
      </w:pPr>
      <w:r>
        <w:rPr>
          <w:noProof/>
          <w:sz w:val="15"/>
          <w:szCs w:val="15"/>
          <w:lang w:val="es-AR" w:eastAsia="es-AR"/>
        </w:rPr>
        <w:drawing>
          <wp:anchor distT="0" distB="0" distL="114300" distR="114300" simplePos="0" relativeHeight="251682816" behindDoc="0" locked="0" layoutInCell="1" allowOverlap="1">
            <wp:simplePos x="0" y="0"/>
            <wp:positionH relativeFrom="column">
              <wp:posOffset>-28575</wp:posOffset>
            </wp:positionH>
            <wp:positionV relativeFrom="paragraph">
              <wp:posOffset>659765</wp:posOffset>
            </wp:positionV>
            <wp:extent cx="3503295" cy="2045970"/>
            <wp:effectExtent l="19050" t="19050" r="20955" b="11430"/>
            <wp:wrapSquare wrapText="bothSides"/>
            <wp:docPr id="13" name="Imagen 13" descr="http://www.3viajesaldia.com/wp-content/uploads/2009/02/babilon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3viajesaldia.com/wp-content/uploads/2009/02/babilonia1.jpg"/>
                    <pic:cNvPicPr>
                      <a:picLocks noChangeAspect="1" noChangeArrowheads="1"/>
                    </pic:cNvPicPr>
                  </pic:nvPicPr>
                  <pic:blipFill>
                    <a:blip r:embed="rId9"/>
                    <a:srcRect/>
                    <a:stretch>
                      <a:fillRect/>
                    </a:stretch>
                  </pic:blipFill>
                  <pic:spPr bwMode="auto">
                    <a:xfrm>
                      <a:off x="0" y="0"/>
                      <a:ext cx="3503295" cy="2045970"/>
                    </a:xfrm>
                    <a:prstGeom prst="rect">
                      <a:avLst/>
                    </a:prstGeom>
                    <a:noFill/>
                    <a:ln w="12700">
                      <a:solidFill>
                        <a:schemeClr val="tx1"/>
                      </a:solidFill>
                      <a:miter lim="800000"/>
                      <a:headEnd/>
                      <a:tailEnd/>
                    </a:ln>
                  </pic:spPr>
                </pic:pic>
              </a:graphicData>
            </a:graphic>
          </wp:anchor>
        </w:drawing>
      </w:r>
      <w:r w:rsidR="00901427">
        <w:rPr>
          <w:noProof/>
          <w:sz w:val="15"/>
          <w:szCs w:val="15"/>
          <w:lang w:val="es-AR" w:eastAsia="es-AR"/>
        </w:rPr>
        <w:pict>
          <v:shape id="_x0000_s1058" type="#_x0000_t202" style="position:absolute;left:0;text-align:left;margin-left:379.05pt;margin-top:43.65pt;width:161.2pt;height:14.05pt;z-index:251677696;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">
            <v:textbox style="mso-next-textbox:#_x0000_s1058;mso-fit-shape-to-text:t">
              <w:txbxContent>
                <w:p w:rsidR="003D0DE2" w:rsidRPr="00093406" w:rsidRDefault="003D0DE2" w:rsidP="003D0DE2">
                  <w:pPr>
                    <w:rPr>
                      <w:color w:val="548DD4" w:themeColor="text2" w:themeTint="99"/>
                      <w:sz w:val="10"/>
                      <w:szCs w:val="10"/>
                      <w:lang w:val="es-ES"/>
                    </w:rPr>
                  </w:pPr>
                  <w:r w:rsidRPr="00093406">
                    <w:rPr>
                      <w:color w:val="548DD4" w:themeColor="text2" w:themeTint="99"/>
                      <w:sz w:val="10"/>
                      <w:szCs w:val="10"/>
                      <w:lang w:val="es-ES"/>
                    </w:rPr>
                    <w:t xml:space="preserve">Ilustración </w:t>
                  </w:r>
                  <w:r>
                    <w:rPr>
                      <w:color w:val="548DD4" w:themeColor="text2" w:themeTint="99"/>
                      <w:sz w:val="10"/>
                      <w:szCs w:val="10"/>
                      <w:lang w:val="es-ES"/>
                    </w:rPr>
                    <w:t>2</w:t>
                  </w:r>
                  <w:r w:rsidRPr="00093406">
                    <w:rPr>
                      <w:color w:val="548DD4" w:themeColor="text2" w:themeTint="99"/>
                      <w:sz w:val="10"/>
                      <w:szCs w:val="10"/>
                      <w:lang w:val="es-ES"/>
                    </w:rPr>
                    <w:t xml:space="preserve">. </w:t>
                  </w:r>
                  <w:r>
                    <w:rPr>
                      <w:color w:val="548DD4" w:themeColor="text2" w:themeTint="99"/>
                      <w:sz w:val="10"/>
                      <w:szCs w:val="10"/>
                      <w:lang w:val="es-ES"/>
                    </w:rPr>
                    <w:t xml:space="preserve">Zigurat.  </w:t>
                  </w:r>
                  <w:r w:rsidRPr="00093406">
                    <w:rPr>
                      <w:color w:val="548DD4" w:themeColor="text2" w:themeTint="99"/>
                      <w:sz w:val="10"/>
                      <w:szCs w:val="10"/>
                      <w:lang w:val="es-ES"/>
                    </w:rPr>
                    <w:t>Tomado de</w:t>
                  </w:r>
                  <w:r>
                    <w:rPr>
                      <w:color w:val="548DD4" w:themeColor="text2" w:themeTint="99"/>
                      <w:sz w:val="10"/>
                      <w:szCs w:val="10"/>
                      <w:lang w:val="es-ES"/>
                    </w:rPr>
                    <w:t>: socialesylengua.blogspot.com</w:t>
                  </w:r>
                </w:p>
              </w:txbxContent>
            </v:textbox>
            <w10:wrap type="square"/>
          </v:shape>
        </w:pict>
      </w:r>
      <w:r w:rsidR="00FA38C1">
        <w:rPr>
          <w:sz w:val="15"/>
          <w:szCs w:val="15"/>
        </w:rPr>
        <w:t xml:space="preserve">Se han identificado varias civilizaciones que habitaron Mesopotamia, cada una de ellas invadía la región al vencer militarmente a la anterior civilización, de manera que en el mismo lugar en diferentes momentos hubo diferentes civilizaciones. En su orden se encuentran </w:t>
      </w:r>
      <w:r w:rsidR="00725364">
        <w:rPr>
          <w:sz w:val="15"/>
          <w:szCs w:val="15"/>
        </w:rPr>
        <w:t xml:space="preserve">primero civilizaciones muy antiguas conocidas como Hassuna-samarra, Helef y El-obeid, entre el 6000 AC y el 3500 AC, de las que se sabe que construyeron ciudades y prosperaron con una cultura y comercio propios. Luego de esos periodos se encuentra la </w:t>
      </w:r>
      <w:r w:rsidR="00FA38C1">
        <w:rPr>
          <w:sz w:val="15"/>
          <w:szCs w:val="15"/>
        </w:rPr>
        <w:t xml:space="preserve">civilización Sumeria, entre </w:t>
      </w:r>
      <w:r w:rsidR="00725364">
        <w:rPr>
          <w:sz w:val="15"/>
          <w:szCs w:val="15"/>
        </w:rPr>
        <w:t xml:space="preserve">el 3500 AC y el 2003 AC. </w:t>
      </w:r>
    </w:p>
    <w:p w:rsidR="00296C28" w:rsidRDefault="00296C28" w:rsidP="008770FA">
      <w:pPr>
        <w:jc w:val="both"/>
        <w:rPr>
          <w:sz w:val="15"/>
          <w:szCs w:val="15"/>
        </w:rPr>
      </w:pPr>
    </w:p>
    <w:p w:rsidR="005D7793" w:rsidRDefault="00725364" w:rsidP="008770FA">
      <w:pPr>
        <w:jc w:val="both"/>
        <w:rPr>
          <w:sz w:val="15"/>
          <w:szCs w:val="15"/>
        </w:rPr>
      </w:pPr>
      <w:r>
        <w:rPr>
          <w:sz w:val="15"/>
          <w:szCs w:val="15"/>
        </w:rPr>
        <w:t xml:space="preserve">Los sumerios desarrollaron la rueda, la primera forma de escritura conocida como escritura cuneiforme porque se hacía marcando sobre tablillas de arcilla con unas cuñas o especies de sellos. En estas tablillas se llevaban cuentas de las finanzas de la ciudad. Tenían un </w:t>
      </w:r>
      <w:r w:rsidRPr="00DA097D">
        <w:rPr>
          <w:sz w:val="15"/>
          <w:szCs w:val="15"/>
          <w:u w:val="single"/>
        </w:rPr>
        <w:t>monarca</w:t>
      </w:r>
      <w:r>
        <w:rPr>
          <w:sz w:val="15"/>
          <w:szCs w:val="15"/>
        </w:rPr>
        <w:t xml:space="preserve"> (rey) que era a la vez religioso y político, en una forma de gobierno conocida como </w:t>
      </w:r>
      <w:r w:rsidRPr="00DA097D">
        <w:rPr>
          <w:sz w:val="15"/>
          <w:szCs w:val="15"/>
          <w:u w:val="single"/>
        </w:rPr>
        <w:t>teocracia</w:t>
      </w:r>
      <w:r>
        <w:rPr>
          <w:sz w:val="15"/>
          <w:szCs w:val="15"/>
        </w:rPr>
        <w:t xml:space="preserve"> (teo=dios y cracia=gobierno). El periodo sumerio se vio interrumpido varias veces por  invasiones o usurpaciones del poder por parte de tribus extranjeras. L</w:t>
      </w:r>
      <w:r w:rsidR="00A7677D">
        <w:rPr>
          <w:sz w:val="15"/>
          <w:szCs w:val="15"/>
        </w:rPr>
        <w:t xml:space="preserve">a tribu de los </w:t>
      </w:r>
      <w:r>
        <w:rPr>
          <w:sz w:val="15"/>
          <w:szCs w:val="15"/>
        </w:rPr>
        <w:t xml:space="preserve">Acadios </w:t>
      </w:r>
      <w:r w:rsidR="00A7677D">
        <w:rPr>
          <w:sz w:val="15"/>
          <w:szCs w:val="15"/>
        </w:rPr>
        <w:t xml:space="preserve">gobernó </w:t>
      </w:r>
      <w:r>
        <w:rPr>
          <w:sz w:val="15"/>
          <w:szCs w:val="15"/>
        </w:rPr>
        <w:t xml:space="preserve">entre 2350 AC al </w:t>
      </w:r>
      <w:r w:rsidR="00A7677D">
        <w:rPr>
          <w:sz w:val="15"/>
          <w:szCs w:val="15"/>
        </w:rPr>
        <w:t>2220 AC, destacándose el rey Sargón. Luego entre el 2220 AC al 2100 AC invadieron los Guti. Nuevamente los sumerios retoman el poder entre 2100 AC al 2003 AC, en el periodo conocido como el renacimiento sumerio</w:t>
      </w:r>
      <w:r w:rsidR="005D7793">
        <w:rPr>
          <w:sz w:val="15"/>
          <w:szCs w:val="15"/>
        </w:rPr>
        <w:t>, sin embargo fue un periodo de guerras entre las mismas ciudades sumerias</w:t>
      </w:r>
      <w:r w:rsidR="00A7677D">
        <w:rPr>
          <w:sz w:val="15"/>
          <w:szCs w:val="15"/>
        </w:rPr>
        <w:t>.</w:t>
      </w:r>
    </w:p>
    <w:p w:rsidR="005D7793" w:rsidRDefault="00EA35AB" w:rsidP="008770FA">
      <w:pPr>
        <w:jc w:val="both"/>
        <w:rPr>
          <w:sz w:val="15"/>
          <w:szCs w:val="15"/>
        </w:rPr>
      </w:pPr>
      <w:r>
        <w:rPr>
          <w:noProof/>
          <w:sz w:val="15"/>
          <w:szCs w:val="15"/>
          <w:lang w:val="es-AR" w:eastAsia="es-AR"/>
        </w:rPr>
        <w:pict>
          <v:shape id="_x0000_s1061" type="#_x0000_t202" style="position:absolute;left:0;text-align:left;margin-left:-286.95pt;margin-top:34.4pt;width:161.2pt;height:14.05pt;z-index:2516838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">
            <v:textbox style="mso-next-textbox:#_x0000_s1061;mso-fit-shape-to-text:t">
              <w:txbxContent>
                <w:p w:rsidR="00901427" w:rsidRPr="00093406" w:rsidRDefault="00901427" w:rsidP="00901427">
                  <w:pPr>
                    <w:rPr>
                      <w:color w:val="548DD4" w:themeColor="text2" w:themeTint="99"/>
                      <w:sz w:val="10"/>
                      <w:szCs w:val="10"/>
                      <w:lang w:val="es-ES"/>
                    </w:rPr>
                  </w:pPr>
                  <w:r w:rsidRPr="00093406">
                    <w:rPr>
                      <w:color w:val="548DD4" w:themeColor="text2" w:themeTint="99"/>
                      <w:sz w:val="10"/>
                      <w:szCs w:val="10"/>
                      <w:lang w:val="es-ES"/>
                    </w:rPr>
                    <w:t xml:space="preserve">Ilustración </w:t>
                  </w:r>
                  <w:r>
                    <w:rPr>
                      <w:color w:val="548DD4" w:themeColor="text2" w:themeTint="99"/>
                      <w:sz w:val="10"/>
                      <w:szCs w:val="10"/>
                      <w:lang w:val="es-ES"/>
                    </w:rPr>
                    <w:t>3</w:t>
                  </w:r>
                  <w:r w:rsidRPr="00093406">
                    <w:rPr>
                      <w:color w:val="548DD4" w:themeColor="text2" w:themeTint="99"/>
                      <w:sz w:val="10"/>
                      <w:szCs w:val="10"/>
                      <w:lang w:val="es-ES"/>
                    </w:rPr>
                    <w:t xml:space="preserve">. </w:t>
                  </w:r>
                  <w:r>
                    <w:rPr>
                      <w:color w:val="548DD4" w:themeColor="text2" w:themeTint="99"/>
                      <w:sz w:val="10"/>
                      <w:szCs w:val="10"/>
                      <w:lang w:val="es-ES"/>
                    </w:rPr>
                    <w:t xml:space="preserve">Babilonia. </w:t>
                  </w:r>
                  <w:r w:rsidRPr="00093406">
                    <w:rPr>
                      <w:color w:val="548DD4" w:themeColor="text2" w:themeTint="99"/>
                      <w:sz w:val="10"/>
                      <w:szCs w:val="10"/>
                      <w:lang w:val="es-ES"/>
                    </w:rPr>
                    <w:t>Tomado de</w:t>
                  </w:r>
                  <w:r>
                    <w:rPr>
                      <w:color w:val="548DD4" w:themeColor="text2" w:themeTint="99"/>
                      <w:sz w:val="10"/>
                      <w:szCs w:val="10"/>
                      <w:lang w:val="es-ES"/>
                    </w:rPr>
                    <w:t>: www.3viajes.com</w:t>
                  </w:r>
                </w:p>
              </w:txbxContent>
            </v:textbox>
            <w10:wrap type="square"/>
          </v:shape>
        </w:pict>
      </w:r>
    </w:p>
    <w:p w:rsidR="00D359FC" w:rsidRDefault="00296C28" w:rsidP="008770FA">
      <w:pPr>
        <w:jc w:val="both"/>
        <w:rPr>
          <w:sz w:val="15"/>
          <w:szCs w:val="15"/>
        </w:rPr>
      </w:pPr>
      <w:r>
        <w:rPr>
          <w:noProof/>
          <w:sz w:val="15"/>
          <w:szCs w:val="15"/>
          <w:lang w:val="es-AR" w:eastAsia="es-AR"/>
        </w:rPr>
        <w:lastRenderedPageBreak/>
        <w:drawing>
          <wp:anchor distT="0" distB="0" distL="114300" distR="114300" simplePos="0" relativeHeight="251681792" behindDoc="0" locked="0" layoutInCell="1" allowOverlap="1">
            <wp:simplePos x="0" y="0"/>
            <wp:positionH relativeFrom="column">
              <wp:posOffset>19685</wp:posOffset>
            </wp:positionH>
            <wp:positionV relativeFrom="paragraph">
              <wp:posOffset>473710</wp:posOffset>
            </wp:positionV>
            <wp:extent cx="1637665" cy="2435225"/>
            <wp:effectExtent l="38100" t="19050" r="19685" b="22225"/>
            <wp:wrapSquare wrapText="bothSides"/>
            <wp:docPr id="5" name="Imagen 10" descr="https://encrypted-tbn1.gstatic.com/images?q=tbn:ANd9GcRq7z4aXasGPQH0YQbwRmUb4YGGubW7w0egTqpFvnrUqIv7z8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1.gstatic.com/images?q=tbn:ANd9GcRq7z4aXasGPQH0YQbwRmUb4YGGubW7w0egTqpFvnrUqIv7z8Fs"/>
                    <pic:cNvPicPr>
                      <a:picLocks noChangeAspect="1" noChangeArrowheads="1"/>
                    </pic:cNvPicPr>
                  </pic:nvPicPr>
                  <pic:blipFill>
                    <a:blip r:embed="rId10"/>
                    <a:srcRect/>
                    <a:stretch>
                      <a:fillRect/>
                    </a:stretch>
                  </pic:blipFill>
                  <pic:spPr bwMode="auto">
                    <a:xfrm>
                      <a:off x="0" y="0"/>
                      <a:ext cx="1637665" cy="2435225"/>
                    </a:xfrm>
                    <a:prstGeom prst="rect">
                      <a:avLst/>
                    </a:prstGeom>
                    <a:noFill/>
                    <a:ln w="19050">
                      <a:solidFill>
                        <a:schemeClr val="tx1"/>
                      </a:solidFill>
                      <a:miter lim="800000"/>
                      <a:headEnd/>
                      <a:tailEnd/>
                    </a:ln>
                  </pic:spPr>
                </pic:pic>
              </a:graphicData>
            </a:graphic>
          </wp:anchor>
        </w:drawing>
      </w:r>
      <w:r w:rsidR="005D7793">
        <w:rPr>
          <w:sz w:val="15"/>
          <w:szCs w:val="15"/>
        </w:rPr>
        <w:t>Posteriormente</w:t>
      </w:r>
      <w:r w:rsidR="00764B49">
        <w:rPr>
          <w:sz w:val="15"/>
          <w:szCs w:val="15"/>
        </w:rPr>
        <w:t xml:space="preserve">, entre el 2003 AC al 1792 AC aproximadamente, la tribu de los Asirios se va tomando el poder en la mayoría de ciudades de Mesopotamia y expanden su dominio hacia Anatolia y el Mediterráneo. Luego, los babilonios, </w:t>
      </w:r>
      <w:r w:rsidR="0005533B">
        <w:rPr>
          <w:sz w:val="15"/>
          <w:szCs w:val="15"/>
        </w:rPr>
        <w:t xml:space="preserve">a partir de 1792 AC, </w:t>
      </w:r>
      <w:r w:rsidR="00764B49">
        <w:rPr>
          <w:sz w:val="15"/>
          <w:szCs w:val="15"/>
        </w:rPr>
        <w:t>con su rey Hamurabi</w:t>
      </w:r>
      <w:r w:rsidR="0005533B">
        <w:rPr>
          <w:sz w:val="15"/>
          <w:szCs w:val="15"/>
        </w:rPr>
        <w:t xml:space="preserve"> logran invadir la mayoría de ciudades de Mesopotamia y en ese periodo la ciudad de Babilonia va a ser la más poderosa. </w:t>
      </w:r>
      <w:r w:rsidR="00D359FC">
        <w:rPr>
          <w:sz w:val="15"/>
          <w:szCs w:val="15"/>
        </w:rPr>
        <w:t xml:space="preserve">Hamurabi se recuerda como uno de los reyes más importantes de la región puesto que mantuvo permanentes construcciones arquitectónicas, continuó mejorando el sistema de canales de riego y se le conoce especialmente porque creó un código de leyes para regular el funcionamiento de la sociedad conocido como </w:t>
      </w:r>
      <w:r w:rsidR="00D359FC" w:rsidRPr="00DA097D">
        <w:rPr>
          <w:sz w:val="15"/>
          <w:szCs w:val="15"/>
          <w:u w:val="single"/>
        </w:rPr>
        <w:t>código de Hamurabi</w:t>
      </w:r>
      <w:r w:rsidR="00D359FC">
        <w:rPr>
          <w:sz w:val="15"/>
          <w:szCs w:val="15"/>
        </w:rPr>
        <w:t xml:space="preserve">. El predominio de Babilonia se mantuvo con dificultad porque las tribus de Hititas y Casitas los </w:t>
      </w:r>
      <w:r w:rsidR="00EA35AB">
        <w:rPr>
          <w:noProof/>
          <w:sz w:val="15"/>
          <w:szCs w:val="15"/>
          <w:lang w:val="es-AR" w:eastAsia="es-AR"/>
        </w:rPr>
        <w:drawing>
          <wp:anchor distT="0" distB="0" distL="114300" distR="114300" simplePos="0" relativeHeight="251678720" behindDoc="0" locked="0" layoutInCell="1" allowOverlap="1">
            <wp:simplePos x="0" y="0"/>
            <wp:positionH relativeFrom="column">
              <wp:posOffset>4983480</wp:posOffset>
            </wp:positionH>
            <wp:positionV relativeFrom="paragraph">
              <wp:posOffset>250190</wp:posOffset>
            </wp:positionV>
            <wp:extent cx="1894840" cy="1617345"/>
            <wp:effectExtent l="57150" t="38100" r="29210" b="20955"/>
            <wp:wrapSquare wrapText="bothSides"/>
            <wp:docPr id="7" name="Imagen 7" descr="http://5visionarios.files.wordpress.com/2012/09/mesopotam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5visionarios.files.wordpress.com/2012/09/mesopotamia-2.jpg"/>
                    <pic:cNvPicPr>
                      <a:picLocks noChangeAspect="1" noChangeArrowheads="1"/>
                    </pic:cNvPicPr>
                  </pic:nvPicPr>
                  <pic:blipFill>
                    <a:blip r:embed="rId11" cstate="print"/>
                    <a:srcRect/>
                    <a:stretch>
                      <a:fillRect/>
                    </a:stretch>
                  </pic:blipFill>
                  <pic:spPr bwMode="auto">
                    <a:xfrm>
                      <a:off x="0" y="0"/>
                      <a:ext cx="1894840" cy="1617345"/>
                    </a:xfrm>
                    <a:prstGeom prst="rect">
                      <a:avLst/>
                    </a:prstGeom>
                    <a:noFill/>
                    <a:ln w="28575">
                      <a:solidFill>
                        <a:schemeClr val="tx1"/>
                      </a:solidFill>
                      <a:miter lim="800000"/>
                      <a:headEnd/>
                      <a:tailEnd/>
                    </a:ln>
                  </pic:spPr>
                </pic:pic>
              </a:graphicData>
            </a:graphic>
          </wp:anchor>
        </w:drawing>
      </w:r>
      <w:r w:rsidR="00D359FC">
        <w:rPr>
          <w:sz w:val="15"/>
          <w:szCs w:val="15"/>
        </w:rPr>
        <w:t>asediaban hasta que finalmente, el imperio babilonio fue invadido.</w:t>
      </w:r>
    </w:p>
    <w:p w:rsidR="00D359FC" w:rsidRDefault="00D359FC" w:rsidP="008770FA">
      <w:pPr>
        <w:jc w:val="both"/>
        <w:rPr>
          <w:sz w:val="15"/>
          <w:szCs w:val="15"/>
        </w:rPr>
      </w:pPr>
    </w:p>
    <w:p w:rsidR="008770FA" w:rsidRDefault="00EA35AB" w:rsidP="008770FA">
      <w:pPr>
        <w:jc w:val="both"/>
        <w:rPr>
          <w:sz w:val="15"/>
          <w:szCs w:val="15"/>
        </w:rPr>
      </w:pPr>
      <w:r>
        <w:rPr>
          <w:noProof/>
          <w:sz w:val="15"/>
          <w:szCs w:val="15"/>
          <w:lang w:val="es-AR" w:eastAsia="es-AR"/>
        </w:rPr>
        <w:pict>
          <v:shape id="_x0000_s1060" type="#_x0000_t202" style="position:absolute;left:0;text-align:left;margin-left:302.1pt;margin-top:50.95pt;width:101.9pt;height:18.8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">
            <v:textbox style="mso-next-textbox:#_x0000_s1060">
              <w:txbxContent>
                <w:p w:rsidR="00901427" w:rsidRDefault="00776A98" w:rsidP="00776A98">
                  <w:pPr>
                    <w:rPr>
                      <w:color w:val="548DD4" w:themeColor="text2" w:themeTint="99"/>
                      <w:sz w:val="10"/>
                      <w:szCs w:val="10"/>
                      <w:lang w:val="es-ES"/>
                    </w:rPr>
                  </w:pPr>
                  <w:r w:rsidRPr="00093406">
                    <w:rPr>
                      <w:color w:val="548DD4" w:themeColor="text2" w:themeTint="99"/>
                      <w:sz w:val="10"/>
                      <w:szCs w:val="10"/>
                      <w:lang w:val="es-ES"/>
                    </w:rPr>
                    <w:t xml:space="preserve">Ilustración </w:t>
                  </w:r>
                  <w:r w:rsidR="00901427">
                    <w:rPr>
                      <w:color w:val="548DD4" w:themeColor="text2" w:themeTint="99"/>
                      <w:sz w:val="10"/>
                      <w:szCs w:val="10"/>
                      <w:lang w:val="es-ES"/>
                    </w:rPr>
                    <w:t>5</w:t>
                  </w:r>
                  <w:r w:rsidRPr="00093406">
                    <w:rPr>
                      <w:color w:val="548DD4" w:themeColor="text2" w:themeTint="99"/>
                      <w:sz w:val="10"/>
                      <w:szCs w:val="10"/>
                      <w:lang w:val="es-ES"/>
                    </w:rPr>
                    <w:t xml:space="preserve">. </w:t>
                  </w:r>
                  <w:r>
                    <w:rPr>
                      <w:color w:val="548DD4" w:themeColor="text2" w:themeTint="99"/>
                      <w:sz w:val="10"/>
                      <w:szCs w:val="10"/>
                      <w:lang w:val="es-ES"/>
                    </w:rPr>
                    <w:t xml:space="preserve">Escultura de Mesopotamia.  </w:t>
                  </w:r>
                </w:p>
                <w:p w:rsidR="00776A98" w:rsidRPr="00093406" w:rsidRDefault="00776A98" w:rsidP="00776A98">
                  <w:pPr>
                    <w:rPr>
                      <w:color w:val="548DD4" w:themeColor="text2" w:themeTint="99"/>
                      <w:sz w:val="10"/>
                      <w:szCs w:val="10"/>
                      <w:lang w:val="es-ES"/>
                    </w:rPr>
                  </w:pPr>
                  <w:r w:rsidRPr="00093406">
                    <w:rPr>
                      <w:color w:val="548DD4" w:themeColor="text2" w:themeTint="99"/>
                      <w:sz w:val="10"/>
                      <w:szCs w:val="10"/>
                      <w:lang w:val="es-ES"/>
                    </w:rPr>
                    <w:t>Tomado de</w:t>
                  </w:r>
                  <w:r>
                    <w:rPr>
                      <w:color w:val="548DD4" w:themeColor="text2" w:themeTint="99"/>
                      <w:sz w:val="10"/>
                      <w:szCs w:val="10"/>
                      <w:lang w:val="es-ES"/>
                    </w:rPr>
                    <w:t>: 5visionarios.wordpress.com</w:t>
                  </w:r>
                </w:p>
              </w:txbxContent>
            </v:textbox>
            <w10:wrap type="square"/>
          </v:shape>
        </w:pict>
      </w:r>
      <w:r w:rsidR="00D359FC">
        <w:rPr>
          <w:sz w:val="15"/>
          <w:szCs w:val="15"/>
        </w:rPr>
        <w:t xml:space="preserve">Más adelante, aproximadamente en 1250 AC, los Asirios vuelven a tomar el control de la mayor parte de la región, </w:t>
      </w:r>
      <w:r w:rsidR="00A77685">
        <w:rPr>
          <w:sz w:val="15"/>
          <w:szCs w:val="15"/>
        </w:rPr>
        <w:t xml:space="preserve">destacándose las ciudades de Nínive y Assur, con reyes como Assurbanipal. Este periodo termina en 612 AC, cuando los babilonios apoyados por los medos invaden e incendian la ciudad de Nínive. </w:t>
      </w:r>
      <w:r w:rsidR="004309A6">
        <w:rPr>
          <w:sz w:val="15"/>
          <w:szCs w:val="15"/>
        </w:rPr>
        <w:t xml:space="preserve">Hacia el 605 AC vuelve a resurgir Babilonia con el rey Nabucodonosor II “el grande”, que pertenecía a la dinastía de los Caldeos y expandió el imperio hasta el Mediterráneo, fue conocido por destruir el templo el templo de Jerusalén.  </w:t>
      </w:r>
      <w:r w:rsidR="00D359FC">
        <w:rPr>
          <w:sz w:val="15"/>
          <w:szCs w:val="15"/>
        </w:rPr>
        <w:t xml:space="preserve"> </w:t>
      </w:r>
      <w:r w:rsidR="00D973FA">
        <w:rPr>
          <w:sz w:val="15"/>
          <w:szCs w:val="15"/>
        </w:rPr>
        <w:t xml:space="preserve">Por último, los </w:t>
      </w:r>
      <w:r w:rsidR="007A4A0C">
        <w:rPr>
          <w:sz w:val="15"/>
          <w:szCs w:val="15"/>
        </w:rPr>
        <w:t>persas</w:t>
      </w:r>
      <w:r w:rsidR="00D973FA">
        <w:rPr>
          <w:sz w:val="15"/>
          <w:szCs w:val="15"/>
        </w:rPr>
        <w:t xml:space="preserve"> invaden Babilonia con el rey Ciro en 539 AC, y su sucesor </w:t>
      </w:r>
      <w:r w:rsidR="00C240A0">
        <w:rPr>
          <w:sz w:val="15"/>
          <w:szCs w:val="15"/>
        </w:rPr>
        <w:t>Darío</w:t>
      </w:r>
      <w:r w:rsidR="00D973FA">
        <w:rPr>
          <w:sz w:val="15"/>
          <w:szCs w:val="15"/>
        </w:rPr>
        <w:t xml:space="preserve"> </w:t>
      </w:r>
      <w:r w:rsidR="00DA4FCF">
        <w:rPr>
          <w:sz w:val="15"/>
          <w:szCs w:val="15"/>
        </w:rPr>
        <w:t>conformó el gran Imperio Persa, que duró hasta el año 331 AC cuando fue invadido por Alejandro Magno.</w:t>
      </w:r>
      <w:r w:rsidR="00D973FA">
        <w:rPr>
          <w:sz w:val="15"/>
          <w:szCs w:val="15"/>
        </w:rPr>
        <w:t xml:space="preserve"> </w:t>
      </w:r>
      <w:r w:rsidR="00D359FC">
        <w:rPr>
          <w:sz w:val="15"/>
          <w:szCs w:val="15"/>
        </w:rPr>
        <w:t xml:space="preserve"> </w:t>
      </w:r>
      <w:r w:rsidR="00764B49">
        <w:rPr>
          <w:sz w:val="15"/>
          <w:szCs w:val="15"/>
        </w:rPr>
        <w:t xml:space="preserve">  </w:t>
      </w:r>
      <w:r w:rsidR="00A7677D">
        <w:rPr>
          <w:sz w:val="15"/>
          <w:szCs w:val="15"/>
        </w:rPr>
        <w:t xml:space="preserve"> </w:t>
      </w:r>
      <w:r w:rsidR="00725364">
        <w:rPr>
          <w:sz w:val="15"/>
          <w:szCs w:val="15"/>
        </w:rPr>
        <w:t xml:space="preserve">  </w:t>
      </w:r>
      <w:r w:rsidR="00FA38C1">
        <w:rPr>
          <w:sz w:val="15"/>
          <w:szCs w:val="15"/>
        </w:rPr>
        <w:t xml:space="preserve">     </w:t>
      </w:r>
      <w:r w:rsidR="008770FA">
        <w:rPr>
          <w:sz w:val="15"/>
          <w:szCs w:val="15"/>
        </w:rPr>
        <w:t xml:space="preserve"> </w:t>
      </w:r>
    </w:p>
    <w:p w:rsidR="008770FA" w:rsidRDefault="008770FA" w:rsidP="008770FA">
      <w:pPr>
        <w:jc w:val="both"/>
        <w:rPr>
          <w:sz w:val="15"/>
          <w:szCs w:val="15"/>
        </w:rPr>
      </w:pPr>
    </w:p>
    <w:p w:rsidR="00D05C3D" w:rsidRDefault="00D05C3D" w:rsidP="008770FA">
      <w:pPr>
        <w:jc w:val="both"/>
        <w:rPr>
          <w:sz w:val="15"/>
          <w:szCs w:val="15"/>
        </w:rPr>
      </w:pPr>
    </w:p>
    <w:p w:rsidR="00D05C3D" w:rsidRDefault="00296C28" w:rsidP="008770FA">
      <w:pPr>
        <w:jc w:val="both"/>
        <w:rPr>
          <w:sz w:val="15"/>
          <w:szCs w:val="15"/>
        </w:rPr>
      </w:pPr>
      <w:r>
        <w:rPr>
          <w:noProof/>
          <w:sz w:val="15"/>
          <w:szCs w:val="15"/>
          <w:lang w:val="es-AR" w:eastAsia="es-AR"/>
        </w:rPr>
        <w:pict>
          <v:shape id="_x0000_s1059" type="#_x0000_t202" style="position:absolute;left:0;text-align:left;margin-left:-140.95pt;margin-top:36.55pt;width:130.1pt;height:20.15pt;z-index:2516797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">
            <v:textbox style="mso-next-textbox:#_x0000_s1059;mso-fit-shape-to-text:t">
              <w:txbxContent>
                <w:p w:rsidR="00776A98" w:rsidRPr="00093406" w:rsidRDefault="00776A98" w:rsidP="00776A98">
                  <w:pPr>
                    <w:rPr>
                      <w:color w:val="548DD4" w:themeColor="text2" w:themeTint="99"/>
                      <w:sz w:val="10"/>
                      <w:szCs w:val="10"/>
                      <w:lang w:val="es-ES"/>
                    </w:rPr>
                  </w:pPr>
                  <w:r w:rsidRPr="00093406">
                    <w:rPr>
                      <w:color w:val="548DD4" w:themeColor="text2" w:themeTint="99"/>
                      <w:sz w:val="10"/>
                      <w:szCs w:val="10"/>
                      <w:lang w:val="es-ES"/>
                    </w:rPr>
                    <w:t xml:space="preserve">Ilustración </w:t>
                  </w:r>
                  <w:r w:rsidR="00901427">
                    <w:rPr>
                      <w:color w:val="548DD4" w:themeColor="text2" w:themeTint="99"/>
                      <w:sz w:val="10"/>
                      <w:szCs w:val="10"/>
                      <w:lang w:val="es-ES"/>
                    </w:rPr>
                    <w:t>4</w:t>
                  </w:r>
                  <w:r w:rsidRPr="00093406">
                    <w:rPr>
                      <w:color w:val="548DD4" w:themeColor="text2" w:themeTint="99"/>
                      <w:sz w:val="10"/>
                      <w:szCs w:val="10"/>
                      <w:lang w:val="es-ES"/>
                    </w:rPr>
                    <w:t xml:space="preserve">. </w:t>
                  </w:r>
                  <w:r w:rsidR="00901427">
                    <w:rPr>
                      <w:color w:val="548DD4" w:themeColor="text2" w:themeTint="99"/>
                      <w:sz w:val="10"/>
                      <w:szCs w:val="10"/>
                      <w:lang w:val="es-ES"/>
                    </w:rPr>
                    <w:t xml:space="preserve">Código de Hamurabi. </w:t>
                  </w:r>
                  <w:r>
                    <w:rPr>
                      <w:color w:val="548DD4" w:themeColor="text2" w:themeTint="99"/>
                      <w:sz w:val="10"/>
                      <w:szCs w:val="10"/>
                      <w:lang w:val="es-ES"/>
                    </w:rPr>
                    <w:t xml:space="preserve"> </w:t>
                  </w:r>
                  <w:r w:rsidRPr="00093406">
                    <w:rPr>
                      <w:color w:val="548DD4" w:themeColor="text2" w:themeTint="99"/>
                      <w:sz w:val="10"/>
                      <w:szCs w:val="10"/>
                      <w:lang w:val="es-ES"/>
                    </w:rPr>
                    <w:t>Tomado de</w:t>
                  </w:r>
                  <w:r>
                    <w:rPr>
                      <w:color w:val="548DD4" w:themeColor="text2" w:themeTint="99"/>
                      <w:sz w:val="10"/>
                      <w:szCs w:val="10"/>
                      <w:lang w:val="es-ES"/>
                    </w:rPr>
                    <w:t>:</w:t>
                  </w:r>
                  <w:r w:rsidR="00901427">
                    <w:rPr>
                      <w:color w:val="548DD4" w:themeColor="text2" w:themeTint="99"/>
                      <w:sz w:val="10"/>
                      <w:szCs w:val="10"/>
                      <w:lang w:val="es-ES"/>
                    </w:rPr>
                    <w:t xml:space="preserve"> piezacoleccionista.blogspot.com</w:t>
                  </w:r>
                </w:p>
              </w:txbxContent>
            </v:textbox>
            <w10:wrap type="square"/>
          </v:shape>
        </w:pict>
      </w:r>
      <w:r w:rsidR="00C240A0">
        <w:rPr>
          <w:sz w:val="15"/>
          <w:szCs w:val="15"/>
        </w:rPr>
        <w:t xml:space="preserve">Además de la construcción de ciudades, la rueda, la escritura cuneiforme, el código de leyes, los canales de riego y los trabajos en metal y cerámica, se puede decir que en Mesopotamia se desarrolló ampliamente la matemática, la astronomía y el arte con estilo propio. También tenían su religión de tipo </w:t>
      </w:r>
      <w:r w:rsidR="00C240A0" w:rsidRPr="00DA097D">
        <w:rPr>
          <w:sz w:val="15"/>
          <w:szCs w:val="15"/>
          <w:u w:val="single"/>
        </w:rPr>
        <w:t>politeísta</w:t>
      </w:r>
      <w:r w:rsidR="00C240A0">
        <w:rPr>
          <w:sz w:val="15"/>
          <w:szCs w:val="15"/>
        </w:rPr>
        <w:t xml:space="preserve"> (varios dioses), en el periodo de Hamurabi se decretó como principal al dios Marduk. Para el periodo persa la religión más popular fue el Zoroastrismo que seguía al dios Ahura-</w:t>
      </w:r>
      <w:r w:rsidR="004645CA">
        <w:rPr>
          <w:sz w:val="15"/>
          <w:szCs w:val="15"/>
        </w:rPr>
        <w:t>M</w:t>
      </w:r>
      <w:r w:rsidR="00C240A0">
        <w:rPr>
          <w:sz w:val="15"/>
          <w:szCs w:val="15"/>
        </w:rPr>
        <w:t xml:space="preserve">azda, por tanto era </w:t>
      </w:r>
      <w:r w:rsidR="00C240A0" w:rsidRPr="00DA097D">
        <w:rPr>
          <w:sz w:val="15"/>
          <w:szCs w:val="15"/>
          <w:u w:val="single"/>
        </w:rPr>
        <w:t>monoteísta</w:t>
      </w:r>
      <w:r w:rsidR="00C240A0">
        <w:rPr>
          <w:sz w:val="15"/>
          <w:szCs w:val="15"/>
        </w:rPr>
        <w:t xml:space="preserve"> (un único dios)</w:t>
      </w:r>
      <w:r w:rsidR="004645CA">
        <w:rPr>
          <w:sz w:val="15"/>
          <w:szCs w:val="15"/>
        </w:rPr>
        <w:t>, esta religión aún tiene seguidores</w:t>
      </w:r>
      <w:r w:rsidR="00C240A0">
        <w:rPr>
          <w:sz w:val="15"/>
          <w:szCs w:val="15"/>
        </w:rPr>
        <w:t xml:space="preserve">. </w:t>
      </w:r>
    </w:p>
    <w:p w:rsidR="00D05C3D" w:rsidRDefault="00D05C3D" w:rsidP="008770FA">
      <w:pPr>
        <w:jc w:val="both"/>
        <w:rPr>
          <w:sz w:val="15"/>
          <w:szCs w:val="15"/>
        </w:rPr>
      </w:pPr>
    </w:p>
    <w:p w:rsidR="00D05C3D" w:rsidRDefault="00702E35" w:rsidP="008770FA">
      <w:pPr>
        <w:jc w:val="both"/>
        <w:rPr>
          <w:sz w:val="15"/>
          <w:szCs w:val="15"/>
        </w:rPr>
      </w:pPr>
      <w:r w:rsidRPr="005335F8">
        <w:rPr>
          <w:noProof/>
          <w:sz w:val="18"/>
          <w:szCs w:val="18"/>
          <w:lang w:eastAsia="es-CO"/>
        </w:rPr>
        <w:pict>
          <v:shape id="Cuadro de texto 18" o:spid="_x0000_s1033" type="#_x0000_t202" style="position:absolute;left:0;text-align:left;margin-left:-140.25pt;margin-top:28.35pt;width:530.1pt;height:175.6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" fillcolor="white [3201]" strokecolor="#92cddc [1944]" strokeweight="1pt">
            <v:fill color2="#b6dde8 [1304]" focus="100%" type="gradient"/>
            <v:shadow on="t" color="#205867 [1608]" opacity=".5" offset="1pt"/>
            <v:textbox style="mso-next-textbox:#Cuadro de texto 18">
              <w:txbxContent>
                <w:p w:rsidR="007A238D" w:rsidRPr="00FF62FF" w:rsidRDefault="007A238D" w:rsidP="00F747C9">
                  <w:pPr>
                    <w:shd w:val="clear" w:color="auto" w:fill="17365D" w:themeFill="text2" w:themeFillShade="BF"/>
                    <w:jc w:val="both"/>
                    <w:rPr>
                      <w:b/>
                      <w:color w:val="FFFFFF" w:themeColor="background1"/>
                      <w:lang w:val="es-ES"/>
                    </w:rPr>
                  </w:pPr>
                  <w:r w:rsidRPr="00FF62FF">
                    <w:rPr>
                      <w:b/>
                      <w:color w:val="FFFFFF" w:themeColor="background1"/>
                      <w:lang w:val="es-ES"/>
                    </w:rPr>
                    <w:t>EN BUSCA DE NUEVOS APRENDIZAJES</w:t>
                  </w:r>
                </w:p>
                <w:p w:rsidR="007A238D" w:rsidRPr="00B30162" w:rsidRDefault="007A238D" w:rsidP="00F747C9">
                  <w:pPr>
                    <w:jc w:val="both"/>
                    <w:rPr>
                      <w:sz w:val="14"/>
                      <w:szCs w:val="14"/>
                      <w:lang w:val="es-ES"/>
                    </w:rPr>
                  </w:pPr>
                  <w:r w:rsidRPr="00B30162">
                    <w:rPr>
                      <w:sz w:val="14"/>
                      <w:szCs w:val="14"/>
                      <w:lang w:val="es-ES"/>
                    </w:rPr>
                    <w:t>Responde las siguientes preguntas con base en la información anterior.</w:t>
                  </w:r>
                </w:p>
                <w:p w:rsidR="004B6024" w:rsidRDefault="00B150E8" w:rsidP="00F747C9">
                  <w:pPr>
                    <w:jc w:val="both"/>
                    <w:rPr>
                      <w:sz w:val="14"/>
                      <w:szCs w:val="14"/>
                      <w:lang w:val="es-ES"/>
                    </w:rPr>
                  </w:pPr>
                  <w:r>
                    <w:rPr>
                      <w:sz w:val="14"/>
                      <w:szCs w:val="14"/>
                      <w:lang w:val="es-ES"/>
                    </w:rPr>
                    <w:t>4. ¿Cuál es la diferencia más aceptada entre prehistoria e historia?</w:t>
                  </w:r>
                </w:p>
                <w:p w:rsidR="00B150E8" w:rsidRDefault="00B150E8" w:rsidP="00F747C9">
                  <w:pPr>
                    <w:jc w:val="both"/>
                    <w:rPr>
                      <w:sz w:val="14"/>
                      <w:szCs w:val="14"/>
                      <w:lang w:val="es-ES"/>
                    </w:rPr>
                  </w:pPr>
                  <w:r>
                    <w:rPr>
                      <w:sz w:val="14"/>
                      <w:szCs w:val="14"/>
                      <w:lang w:val="es-ES"/>
                    </w:rPr>
                    <w:t>5. ¿Por qué puede ser injusta esa diferencia?</w:t>
                  </w:r>
                </w:p>
                <w:p w:rsidR="007A238D" w:rsidRPr="00B30162" w:rsidRDefault="004B6024" w:rsidP="00F747C9">
                  <w:pPr>
                    <w:jc w:val="both"/>
                    <w:rPr>
                      <w:sz w:val="14"/>
                      <w:szCs w:val="14"/>
                      <w:lang w:val="es-ES"/>
                    </w:rPr>
                  </w:pPr>
                  <w:r>
                    <w:rPr>
                      <w:sz w:val="14"/>
                      <w:szCs w:val="14"/>
                      <w:lang w:val="es-ES"/>
                    </w:rPr>
                    <w:t xml:space="preserve">6. </w:t>
                  </w:r>
                  <w:r w:rsidR="00B150E8">
                    <w:rPr>
                      <w:sz w:val="14"/>
                      <w:szCs w:val="14"/>
                      <w:lang w:val="es-ES"/>
                    </w:rPr>
                    <w:t xml:space="preserve">Según la definición que se presenta en la lectura </w:t>
                  </w:r>
                  <w:r>
                    <w:rPr>
                      <w:sz w:val="14"/>
                      <w:szCs w:val="14"/>
                      <w:lang w:val="es-ES"/>
                    </w:rPr>
                    <w:t>¿</w:t>
                  </w:r>
                  <w:r w:rsidR="00B150E8">
                    <w:rPr>
                      <w:sz w:val="14"/>
                      <w:szCs w:val="14"/>
                      <w:lang w:val="es-ES"/>
                    </w:rPr>
                    <w:t>cuáles edades tiene la historia</w:t>
                  </w:r>
                  <w:r>
                    <w:rPr>
                      <w:sz w:val="14"/>
                      <w:szCs w:val="14"/>
                      <w:lang w:val="es-ES"/>
                    </w:rPr>
                    <w:t>?</w:t>
                  </w:r>
                </w:p>
                <w:p w:rsidR="007A238D" w:rsidRPr="00B30162" w:rsidRDefault="007A238D" w:rsidP="00F747C9">
                  <w:pPr>
                    <w:jc w:val="both"/>
                    <w:rPr>
                      <w:sz w:val="14"/>
                      <w:szCs w:val="14"/>
                      <w:lang w:val="es-ES"/>
                    </w:rPr>
                  </w:pPr>
                  <w:r w:rsidRPr="00B30162">
                    <w:rPr>
                      <w:sz w:val="14"/>
                      <w:szCs w:val="14"/>
                      <w:lang w:val="es-ES"/>
                    </w:rPr>
                    <w:t xml:space="preserve">7. </w:t>
                  </w:r>
                  <w:r w:rsidR="00B150E8">
                    <w:rPr>
                      <w:sz w:val="14"/>
                      <w:szCs w:val="14"/>
                      <w:lang w:val="es-ES"/>
                    </w:rPr>
                    <w:t>¿Qué es una civilización de acuerdo con la lectura?</w:t>
                  </w:r>
                </w:p>
                <w:p w:rsidR="007A238D" w:rsidRPr="00B30162" w:rsidRDefault="007A238D" w:rsidP="00F747C9">
                  <w:pPr>
                    <w:jc w:val="both"/>
                    <w:rPr>
                      <w:sz w:val="14"/>
                      <w:szCs w:val="14"/>
                      <w:lang w:val="es-ES"/>
                    </w:rPr>
                  </w:pPr>
                  <w:r w:rsidRPr="00B30162">
                    <w:rPr>
                      <w:sz w:val="14"/>
                      <w:szCs w:val="14"/>
                      <w:lang w:val="es-ES"/>
                    </w:rPr>
                    <w:t xml:space="preserve">8. </w:t>
                  </w:r>
                  <w:r w:rsidR="00B150E8">
                    <w:rPr>
                      <w:sz w:val="14"/>
                      <w:szCs w:val="14"/>
                      <w:lang w:val="es-ES"/>
                    </w:rPr>
                    <w:t>¿Por qué se estudia a Mesopotamia?</w:t>
                  </w:r>
                  <w:r w:rsidR="00331C2C">
                    <w:rPr>
                      <w:sz w:val="14"/>
                      <w:szCs w:val="14"/>
                      <w:lang w:val="es-ES"/>
                    </w:rPr>
                    <w:t xml:space="preserve"> </w:t>
                  </w:r>
                </w:p>
                <w:p w:rsidR="007A238D" w:rsidRPr="00B30162" w:rsidRDefault="007A238D" w:rsidP="00F747C9">
                  <w:pPr>
                    <w:jc w:val="both"/>
                    <w:rPr>
                      <w:sz w:val="14"/>
                      <w:szCs w:val="14"/>
                      <w:lang w:val="es-ES"/>
                    </w:rPr>
                  </w:pPr>
                  <w:r w:rsidRPr="00B30162">
                    <w:rPr>
                      <w:sz w:val="14"/>
                      <w:szCs w:val="14"/>
                      <w:lang w:val="es-ES"/>
                    </w:rPr>
                    <w:t xml:space="preserve">9. Explica </w:t>
                  </w:r>
                  <w:r w:rsidR="00B150E8">
                    <w:rPr>
                      <w:sz w:val="14"/>
                      <w:szCs w:val="14"/>
                      <w:lang w:val="es-ES"/>
                    </w:rPr>
                    <w:t xml:space="preserve">la ubicación de Mesopotamia de acuerdo con </w:t>
                  </w:r>
                  <w:r w:rsidRPr="00B30162">
                    <w:rPr>
                      <w:sz w:val="14"/>
                      <w:szCs w:val="14"/>
                      <w:lang w:val="es-ES"/>
                    </w:rPr>
                    <w:t>la ilustraci</w:t>
                  </w:r>
                  <w:r w:rsidR="00B8283D">
                    <w:rPr>
                      <w:sz w:val="14"/>
                      <w:szCs w:val="14"/>
                      <w:lang w:val="es-ES"/>
                    </w:rPr>
                    <w:t>ó</w:t>
                  </w:r>
                  <w:r w:rsidRPr="00B30162">
                    <w:rPr>
                      <w:sz w:val="14"/>
                      <w:szCs w:val="14"/>
                      <w:lang w:val="es-ES"/>
                    </w:rPr>
                    <w:t>n</w:t>
                  </w:r>
                  <w:r w:rsidR="00B8283D">
                    <w:rPr>
                      <w:sz w:val="14"/>
                      <w:szCs w:val="14"/>
                      <w:lang w:val="es-ES"/>
                    </w:rPr>
                    <w:t xml:space="preserve"> </w:t>
                  </w:r>
                  <w:r w:rsidR="00B150E8">
                    <w:rPr>
                      <w:sz w:val="14"/>
                      <w:szCs w:val="14"/>
                      <w:lang w:val="es-ES"/>
                    </w:rPr>
                    <w:t>a 1</w:t>
                  </w:r>
                  <w:r w:rsidRPr="00B30162">
                    <w:rPr>
                      <w:sz w:val="14"/>
                      <w:szCs w:val="14"/>
                      <w:lang w:val="es-ES"/>
                    </w:rPr>
                    <w:t>.</w:t>
                  </w:r>
                </w:p>
                <w:p w:rsidR="007A238D" w:rsidRPr="00B30162" w:rsidRDefault="007A238D" w:rsidP="00F747C9">
                  <w:pPr>
                    <w:jc w:val="both"/>
                    <w:rPr>
                      <w:sz w:val="14"/>
                      <w:szCs w:val="14"/>
                      <w:lang w:val="es-ES"/>
                    </w:rPr>
                  </w:pPr>
                  <w:r w:rsidRPr="00B30162">
                    <w:rPr>
                      <w:sz w:val="14"/>
                      <w:szCs w:val="14"/>
                      <w:lang w:val="es-ES"/>
                    </w:rPr>
                    <w:t xml:space="preserve">10. </w:t>
                  </w:r>
                  <w:r w:rsidR="0036220F">
                    <w:rPr>
                      <w:sz w:val="14"/>
                      <w:szCs w:val="14"/>
                      <w:lang w:val="es-ES"/>
                    </w:rPr>
                    <w:t>Dibuja en tu cuaderno el mapa de Mesopotamia, ubicando los dos ríos, 4 ciudades y 4 puntos de referencia.</w:t>
                  </w:r>
                </w:p>
                <w:p w:rsidR="007A238D" w:rsidRPr="00B30162" w:rsidRDefault="007A238D" w:rsidP="00F747C9">
                  <w:pPr>
                    <w:jc w:val="both"/>
                    <w:rPr>
                      <w:sz w:val="14"/>
                      <w:szCs w:val="14"/>
                      <w:lang w:val="es-ES"/>
                    </w:rPr>
                  </w:pPr>
                  <w:r w:rsidRPr="00B30162">
                    <w:rPr>
                      <w:sz w:val="14"/>
                      <w:szCs w:val="14"/>
                      <w:lang w:val="es-ES"/>
                    </w:rPr>
                    <w:t xml:space="preserve">11. </w:t>
                  </w:r>
                  <w:r w:rsidR="0085523D">
                    <w:rPr>
                      <w:sz w:val="14"/>
                      <w:szCs w:val="14"/>
                      <w:lang w:val="es-ES"/>
                    </w:rPr>
                    <w:t>Dibuja el zigurat y explícalo</w:t>
                  </w:r>
                  <w:r w:rsidR="00FE627E">
                    <w:rPr>
                      <w:sz w:val="14"/>
                      <w:szCs w:val="14"/>
                      <w:lang w:val="es-ES"/>
                    </w:rPr>
                    <w:t>.</w:t>
                  </w:r>
                </w:p>
                <w:p w:rsidR="007A238D" w:rsidRPr="00B30162" w:rsidRDefault="007A238D" w:rsidP="00F747C9">
                  <w:pPr>
                    <w:jc w:val="both"/>
                    <w:rPr>
                      <w:sz w:val="14"/>
                      <w:szCs w:val="14"/>
                      <w:lang w:val="es-ES"/>
                    </w:rPr>
                  </w:pPr>
                  <w:r w:rsidRPr="00B30162">
                    <w:rPr>
                      <w:sz w:val="14"/>
                      <w:szCs w:val="14"/>
                      <w:lang w:val="es-ES"/>
                    </w:rPr>
                    <w:t xml:space="preserve">12. </w:t>
                  </w:r>
                  <w:r w:rsidR="009938E3">
                    <w:rPr>
                      <w:sz w:val="14"/>
                      <w:szCs w:val="14"/>
                      <w:lang w:val="es-ES"/>
                    </w:rPr>
                    <w:t>¿</w:t>
                  </w:r>
                  <w:r w:rsidR="00FE627E">
                    <w:rPr>
                      <w:sz w:val="14"/>
                      <w:szCs w:val="14"/>
                      <w:lang w:val="es-ES"/>
                    </w:rPr>
                    <w:t>Por qué se dice que el templo era político, económico además de religioso</w:t>
                  </w:r>
                  <w:r w:rsidRPr="00B30162">
                    <w:rPr>
                      <w:sz w:val="14"/>
                      <w:szCs w:val="14"/>
                      <w:lang w:val="es-ES"/>
                    </w:rPr>
                    <w:t>?</w:t>
                  </w:r>
                </w:p>
                <w:p w:rsidR="007A238D" w:rsidRPr="00B30162" w:rsidRDefault="007A238D" w:rsidP="00F747C9">
                  <w:pPr>
                    <w:jc w:val="both"/>
                    <w:rPr>
                      <w:sz w:val="14"/>
                      <w:szCs w:val="14"/>
                      <w:lang w:val="es-ES"/>
                    </w:rPr>
                  </w:pPr>
                  <w:r w:rsidRPr="00B30162">
                    <w:rPr>
                      <w:sz w:val="14"/>
                      <w:szCs w:val="14"/>
                      <w:lang w:val="es-ES"/>
                    </w:rPr>
                    <w:t>13. ¿</w:t>
                  </w:r>
                  <w:r w:rsidR="00FE627E">
                    <w:rPr>
                      <w:sz w:val="14"/>
                      <w:szCs w:val="14"/>
                      <w:lang w:val="es-ES"/>
                    </w:rPr>
                    <w:t>Por qué se puede afirmar que la propiedad privada genera injusticias sociales</w:t>
                  </w:r>
                  <w:r w:rsidRPr="00B30162">
                    <w:rPr>
                      <w:sz w:val="14"/>
                      <w:szCs w:val="14"/>
                      <w:lang w:val="es-ES"/>
                    </w:rPr>
                    <w:t>?</w:t>
                  </w:r>
                </w:p>
                <w:p w:rsidR="001F5E48" w:rsidRDefault="007A238D" w:rsidP="00F747C9">
                  <w:pPr>
                    <w:jc w:val="both"/>
                    <w:rPr>
                      <w:sz w:val="14"/>
                      <w:szCs w:val="14"/>
                      <w:lang w:val="es-ES"/>
                    </w:rPr>
                  </w:pPr>
                  <w:r w:rsidRPr="00B30162">
                    <w:rPr>
                      <w:sz w:val="14"/>
                      <w:szCs w:val="14"/>
                      <w:lang w:val="es-ES"/>
                    </w:rPr>
                    <w:t>14. Elabora un</w:t>
                  </w:r>
                  <w:r w:rsidR="00FE627E">
                    <w:rPr>
                      <w:sz w:val="14"/>
                      <w:szCs w:val="14"/>
                      <w:lang w:val="es-ES"/>
                    </w:rPr>
                    <w:t>a</w:t>
                  </w:r>
                  <w:r w:rsidRPr="00B30162">
                    <w:rPr>
                      <w:sz w:val="14"/>
                      <w:szCs w:val="14"/>
                      <w:lang w:val="es-ES"/>
                    </w:rPr>
                    <w:t xml:space="preserve"> </w:t>
                  </w:r>
                  <w:r w:rsidR="00FE627E">
                    <w:rPr>
                      <w:sz w:val="14"/>
                      <w:szCs w:val="14"/>
                      <w:lang w:val="es-ES"/>
                    </w:rPr>
                    <w:t>línea del tiempo de Mesopotamia con las diferentes civilizaciones, periodos e imperios</w:t>
                  </w:r>
                  <w:r w:rsidR="009938E3">
                    <w:rPr>
                      <w:sz w:val="14"/>
                      <w:szCs w:val="14"/>
                      <w:lang w:val="es-ES"/>
                    </w:rPr>
                    <w:t>.</w:t>
                  </w:r>
                  <w:r w:rsidRPr="00B30162">
                    <w:rPr>
                      <w:sz w:val="14"/>
                      <w:szCs w:val="14"/>
                      <w:lang w:val="es-ES"/>
                    </w:rPr>
                    <w:t xml:space="preserve"> </w:t>
                  </w:r>
                </w:p>
                <w:p w:rsidR="007A238D" w:rsidRPr="00B30162" w:rsidRDefault="007A238D" w:rsidP="00F747C9">
                  <w:pPr>
                    <w:jc w:val="both"/>
                    <w:rPr>
                      <w:sz w:val="14"/>
                      <w:szCs w:val="14"/>
                      <w:lang w:val="es-ES"/>
                    </w:rPr>
                  </w:pPr>
                  <w:r w:rsidRPr="00B30162">
                    <w:rPr>
                      <w:sz w:val="14"/>
                      <w:szCs w:val="14"/>
                      <w:lang w:val="es-ES"/>
                    </w:rPr>
                    <w:t xml:space="preserve">15. </w:t>
                  </w:r>
                  <w:r w:rsidR="009938E3">
                    <w:rPr>
                      <w:sz w:val="14"/>
                      <w:szCs w:val="14"/>
                      <w:lang w:val="es-ES"/>
                    </w:rPr>
                    <w:t>Elabora un</w:t>
                  </w:r>
                  <w:r w:rsidR="00FE627E">
                    <w:rPr>
                      <w:sz w:val="14"/>
                      <w:szCs w:val="14"/>
                      <w:lang w:val="es-ES"/>
                    </w:rPr>
                    <w:t xml:space="preserve"> cuadro en el que se presente el aporte de las civilizaciones de Mesopotamia en inventos, arquitectura, ingeniería, ciencia, arte y cultura. </w:t>
                  </w:r>
                  <w:r w:rsidR="009938E3">
                    <w:rPr>
                      <w:sz w:val="14"/>
                      <w:szCs w:val="14"/>
                      <w:lang w:val="es-ES"/>
                    </w:rPr>
                    <w:t xml:space="preserve"> </w:t>
                  </w:r>
                </w:p>
                <w:p w:rsidR="009938E3" w:rsidRDefault="007A238D" w:rsidP="00F747C9">
                  <w:pPr>
                    <w:jc w:val="both"/>
                    <w:rPr>
                      <w:sz w:val="14"/>
                      <w:szCs w:val="14"/>
                      <w:lang w:val="es-ES"/>
                    </w:rPr>
                  </w:pPr>
                  <w:r w:rsidRPr="00B30162">
                    <w:rPr>
                      <w:sz w:val="14"/>
                      <w:szCs w:val="14"/>
                      <w:lang w:val="es-ES"/>
                    </w:rPr>
                    <w:t xml:space="preserve">16. </w:t>
                  </w:r>
                  <w:r w:rsidR="009938E3">
                    <w:rPr>
                      <w:sz w:val="14"/>
                      <w:szCs w:val="14"/>
                      <w:lang w:val="es-ES"/>
                    </w:rPr>
                    <w:t>Elabora un glosario de la</w:t>
                  </w:r>
                  <w:r w:rsidR="00E02345">
                    <w:rPr>
                      <w:sz w:val="14"/>
                      <w:szCs w:val="14"/>
                      <w:lang w:val="es-ES"/>
                    </w:rPr>
                    <w:t>s</w:t>
                  </w:r>
                  <w:r w:rsidR="009938E3">
                    <w:rPr>
                      <w:sz w:val="14"/>
                      <w:szCs w:val="14"/>
                      <w:lang w:val="es-ES"/>
                    </w:rPr>
                    <w:t xml:space="preserve"> </w:t>
                  </w:r>
                  <w:r w:rsidR="00DA097D">
                    <w:rPr>
                      <w:sz w:val="14"/>
                      <w:szCs w:val="14"/>
                      <w:lang w:val="es-ES"/>
                    </w:rPr>
                    <w:t xml:space="preserve">8 </w:t>
                  </w:r>
                  <w:r w:rsidR="00E02345">
                    <w:rPr>
                      <w:sz w:val="14"/>
                      <w:szCs w:val="14"/>
                      <w:lang w:val="es-ES"/>
                    </w:rPr>
                    <w:t xml:space="preserve">palabras </w:t>
                  </w:r>
                  <w:r w:rsidR="009938E3">
                    <w:rPr>
                      <w:sz w:val="14"/>
                      <w:szCs w:val="14"/>
                      <w:lang w:val="es-ES"/>
                    </w:rPr>
                    <w:t xml:space="preserve">que aparecen subrayados. </w:t>
                  </w:r>
                </w:p>
                <w:p w:rsidR="007A238D" w:rsidRPr="00B30162" w:rsidRDefault="007A238D" w:rsidP="00F747C9">
                  <w:pPr>
                    <w:jc w:val="both"/>
                    <w:rPr>
                      <w:sz w:val="14"/>
                      <w:szCs w:val="14"/>
                      <w:lang w:val="es-ES"/>
                    </w:rPr>
                  </w:pPr>
                  <w:r w:rsidRPr="00B30162">
                    <w:rPr>
                      <w:sz w:val="14"/>
                      <w:szCs w:val="14"/>
                      <w:lang w:val="es-ES"/>
                    </w:rPr>
                    <w:t>17. ¿</w:t>
                  </w:r>
                  <w:r w:rsidR="00DA097D">
                    <w:rPr>
                      <w:sz w:val="14"/>
                      <w:szCs w:val="14"/>
                      <w:lang w:val="es-ES"/>
                    </w:rPr>
                    <w:t>Qué se puede decir de la organización de las civilizaciones de Mesopotamia</w:t>
                  </w:r>
                  <w:r w:rsidRPr="00B30162">
                    <w:rPr>
                      <w:sz w:val="14"/>
                      <w:szCs w:val="14"/>
                      <w:lang w:val="es-ES"/>
                    </w:rPr>
                    <w:t>?</w:t>
                  </w:r>
                </w:p>
                <w:p w:rsidR="009938E3" w:rsidRDefault="007A238D" w:rsidP="00F747C9">
                  <w:pPr>
                    <w:jc w:val="both"/>
                    <w:rPr>
                      <w:sz w:val="14"/>
                      <w:szCs w:val="14"/>
                      <w:lang w:val="es-ES"/>
                    </w:rPr>
                  </w:pPr>
                  <w:r w:rsidRPr="00B30162">
                    <w:rPr>
                      <w:sz w:val="14"/>
                      <w:szCs w:val="14"/>
                      <w:lang w:val="es-ES"/>
                    </w:rPr>
                    <w:t xml:space="preserve">18. </w:t>
                  </w:r>
                  <w:r w:rsidR="009938E3">
                    <w:rPr>
                      <w:sz w:val="14"/>
                      <w:szCs w:val="14"/>
                      <w:lang w:val="es-ES"/>
                    </w:rPr>
                    <w:t>¿</w:t>
                  </w:r>
                  <w:r w:rsidR="00DA097D">
                    <w:rPr>
                      <w:sz w:val="14"/>
                      <w:szCs w:val="14"/>
                      <w:lang w:val="es-ES"/>
                    </w:rPr>
                    <w:t>Qué se puede decir de la violencia y la guerra en Mesopotamia</w:t>
                  </w:r>
                  <w:r w:rsidR="009938E3">
                    <w:rPr>
                      <w:sz w:val="14"/>
                      <w:szCs w:val="14"/>
                      <w:lang w:val="es-ES"/>
                    </w:rPr>
                    <w:t>?</w:t>
                  </w:r>
                </w:p>
                <w:p w:rsidR="007153E4" w:rsidRDefault="009938E3" w:rsidP="00F747C9">
                  <w:pPr>
                    <w:jc w:val="both"/>
                    <w:rPr>
                      <w:sz w:val="14"/>
                      <w:szCs w:val="14"/>
                      <w:lang w:val="es-ES"/>
                    </w:rPr>
                  </w:pPr>
                  <w:r>
                    <w:rPr>
                      <w:sz w:val="14"/>
                      <w:szCs w:val="14"/>
                      <w:lang w:val="es-ES"/>
                    </w:rPr>
                    <w:t xml:space="preserve">19. </w:t>
                  </w:r>
                  <w:r w:rsidR="007153E4">
                    <w:rPr>
                      <w:sz w:val="14"/>
                      <w:szCs w:val="14"/>
                      <w:lang w:val="es-ES"/>
                    </w:rPr>
                    <w:t xml:space="preserve">Explica las imágenes </w:t>
                  </w:r>
                  <w:r w:rsidR="00DA097D">
                    <w:rPr>
                      <w:sz w:val="14"/>
                      <w:szCs w:val="14"/>
                      <w:lang w:val="es-ES"/>
                    </w:rPr>
                    <w:t xml:space="preserve">3, 4 y </w:t>
                  </w:r>
                  <w:r w:rsidR="007153E4">
                    <w:rPr>
                      <w:sz w:val="14"/>
                      <w:szCs w:val="14"/>
                      <w:lang w:val="es-ES"/>
                    </w:rPr>
                    <w:t>5</w:t>
                  </w:r>
                </w:p>
                <w:p w:rsidR="007A238D" w:rsidRPr="00B30162" w:rsidRDefault="007A238D" w:rsidP="00F747C9">
                  <w:pPr>
                    <w:jc w:val="both"/>
                    <w:rPr>
                      <w:sz w:val="14"/>
                      <w:szCs w:val="14"/>
                      <w:lang w:val="es-ES"/>
                    </w:rPr>
                  </w:pPr>
                  <w:r w:rsidRPr="00B30162">
                    <w:rPr>
                      <w:sz w:val="14"/>
                      <w:szCs w:val="14"/>
                      <w:lang w:val="es-ES"/>
                    </w:rPr>
                    <w:t>2</w:t>
                  </w:r>
                  <w:r w:rsidR="007153E4">
                    <w:rPr>
                      <w:sz w:val="14"/>
                      <w:szCs w:val="14"/>
                      <w:lang w:val="es-ES"/>
                    </w:rPr>
                    <w:t>0</w:t>
                  </w:r>
                  <w:r w:rsidRPr="00B30162">
                    <w:rPr>
                      <w:sz w:val="14"/>
                      <w:szCs w:val="14"/>
                      <w:lang w:val="es-ES"/>
                    </w:rPr>
                    <w:t xml:space="preserve">. </w:t>
                  </w:r>
                  <w:r w:rsidR="004F0766">
                    <w:rPr>
                      <w:sz w:val="14"/>
                      <w:szCs w:val="14"/>
                      <w:lang w:val="es-ES"/>
                    </w:rPr>
                    <w:t>Elabora una historieta o cómic de dos páginas, cada página con mínimo seis recuadros, para presentar las conclusiones del tema de Mesopotamia.</w:t>
                  </w:r>
                </w:p>
                <w:p w:rsidR="007A238D" w:rsidRPr="00B30162" w:rsidRDefault="007A238D" w:rsidP="00F747C9">
                  <w:pPr>
                    <w:jc w:val="both"/>
                    <w:rPr>
                      <w:sz w:val="14"/>
                      <w:szCs w:val="14"/>
                      <w:lang w:val="es-ES"/>
                    </w:rPr>
                  </w:pPr>
                </w:p>
                <w:p w:rsidR="007A238D" w:rsidRPr="00A2480B" w:rsidRDefault="007A238D" w:rsidP="00F747C9">
                  <w:pPr>
                    <w:jc w:val="both"/>
                    <w:rPr>
                      <w:sz w:val="18"/>
                      <w:szCs w:val="18"/>
                      <w:lang w:val="es-ES"/>
                    </w:rPr>
                  </w:pPr>
                </w:p>
              </w:txbxContent>
            </v:textbox>
            <w10:wrap type="square"/>
          </v:shape>
        </w:pict>
      </w:r>
      <w:r w:rsidR="00901427">
        <w:rPr>
          <w:sz w:val="15"/>
          <w:szCs w:val="15"/>
        </w:rPr>
        <w:t xml:space="preserve">Mesopotamia es conocida como la región con las primeras civilizaciones y muchos de los adelantos le sirvieron a la humanidad para continuar mejorando en todos los campos. </w:t>
      </w:r>
    </w:p>
    <w:p w:rsidR="00D05C3D" w:rsidRDefault="00D05C3D" w:rsidP="008770FA">
      <w:pPr>
        <w:jc w:val="both"/>
        <w:rPr>
          <w:sz w:val="15"/>
          <w:szCs w:val="15"/>
        </w:rPr>
      </w:pPr>
    </w:p>
    <w:p w:rsidR="00D05C3D" w:rsidRDefault="00D05C3D" w:rsidP="008770FA">
      <w:pPr>
        <w:jc w:val="both"/>
        <w:rPr>
          <w:sz w:val="15"/>
          <w:szCs w:val="15"/>
        </w:rPr>
      </w:pPr>
    </w:p>
    <w:p w:rsidR="00D05C3D" w:rsidRDefault="00D05C3D" w:rsidP="008770FA">
      <w:pPr>
        <w:jc w:val="both"/>
        <w:rPr>
          <w:sz w:val="15"/>
          <w:szCs w:val="15"/>
        </w:rPr>
      </w:pPr>
    </w:p>
    <w:p w:rsidR="00D05C3D" w:rsidRDefault="004F0766" w:rsidP="008770FA">
      <w:pPr>
        <w:jc w:val="both"/>
        <w:rPr>
          <w:sz w:val="15"/>
          <w:szCs w:val="15"/>
        </w:rPr>
      </w:pPr>
      <w:r w:rsidRPr="005335F8">
        <w:rPr>
          <w:noProof/>
          <w:sz w:val="18"/>
          <w:szCs w:val="18"/>
          <w:lang w:eastAsia="es-CO"/>
        </w:rPr>
        <w:pict>
          <v:shape id="Cuadro de texto 17" o:spid="_x0000_s1034" type="#_x0000_t202" style="position:absolute;left:0;text-align:left;margin-left:.5pt;margin-top:3.05pt;width:529.7pt;height:46.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" fillcolor="white [3201]" strokecolor="#4f81bd [3204]" strokeweight="2.5pt">
            <v:shadow color="#868686"/>
            <v:textbox>
              <w:txbxContent>
                <w:p w:rsidR="007A238D" w:rsidRPr="00A44621" w:rsidRDefault="007A238D" w:rsidP="007A238D">
                  <w:pPr>
                    <w:shd w:val="clear" w:color="auto" w:fill="17365D" w:themeFill="text2" w:themeFillShade="BF"/>
                    <w:jc w:val="both"/>
                    <w:rPr>
                      <w:b/>
                      <w:color w:val="FFFFFF" w:themeColor="background1"/>
                      <w:sz w:val="18"/>
                      <w:szCs w:val="18"/>
                      <w:lang w:val="es-ES"/>
                    </w:rPr>
                  </w:pPr>
                  <w:r w:rsidRPr="00A44621">
                    <w:rPr>
                      <w:b/>
                      <w:color w:val="FFFFFF" w:themeColor="background1"/>
                      <w:sz w:val="18"/>
                      <w:szCs w:val="18"/>
                      <w:lang w:val="es-ES"/>
                    </w:rPr>
                    <w:t>APRENDIENDO A APRENDER</w:t>
                  </w:r>
                </w:p>
                <w:p w:rsidR="007A238D" w:rsidRPr="007153E4" w:rsidRDefault="003532A5" w:rsidP="007A238D">
                  <w:pPr>
                    <w:jc w:val="both"/>
                    <w:rPr>
                      <w:sz w:val="14"/>
                      <w:szCs w:val="14"/>
                      <w:lang w:val="es-ES"/>
                    </w:rPr>
                  </w:pPr>
                  <w:r>
                    <w:rPr>
                      <w:sz w:val="14"/>
                      <w:szCs w:val="14"/>
                      <w:lang w:val="es-ES"/>
                    </w:rPr>
                    <w:t>2</w:t>
                  </w:r>
                  <w:r w:rsidR="00702E35">
                    <w:rPr>
                      <w:sz w:val="14"/>
                      <w:szCs w:val="14"/>
                      <w:lang w:val="es-ES"/>
                    </w:rPr>
                    <w:t>1</w:t>
                  </w:r>
                  <w:r w:rsidR="007A238D" w:rsidRPr="007153E4">
                    <w:rPr>
                      <w:sz w:val="14"/>
                      <w:szCs w:val="14"/>
                      <w:lang w:val="es-ES"/>
                    </w:rPr>
                    <w:t>. ¿Qué aprendiste con el trabajo de esta guía?</w:t>
                  </w:r>
                </w:p>
                <w:p w:rsidR="007A238D" w:rsidRDefault="003532A5" w:rsidP="007A238D">
                  <w:pPr>
                    <w:jc w:val="both"/>
                    <w:rPr>
                      <w:sz w:val="14"/>
                      <w:szCs w:val="14"/>
                      <w:lang w:val="es-ES"/>
                    </w:rPr>
                  </w:pPr>
                  <w:r>
                    <w:rPr>
                      <w:sz w:val="14"/>
                      <w:szCs w:val="14"/>
                      <w:lang w:val="es-ES"/>
                    </w:rPr>
                    <w:t>2</w:t>
                  </w:r>
                  <w:r w:rsidR="00702E35">
                    <w:rPr>
                      <w:sz w:val="14"/>
                      <w:szCs w:val="14"/>
                      <w:lang w:val="es-ES"/>
                    </w:rPr>
                    <w:t>2</w:t>
                  </w:r>
                  <w:r w:rsidR="007A238D" w:rsidRPr="007153E4">
                    <w:rPr>
                      <w:sz w:val="14"/>
                      <w:szCs w:val="14"/>
                      <w:lang w:val="es-ES"/>
                    </w:rPr>
                    <w:t>. ¿Qué tuviste que hacer para aprender esos nuevos conocimientos?</w:t>
                  </w:r>
                </w:p>
                <w:p w:rsidR="003532A5" w:rsidRPr="007153E4" w:rsidRDefault="003532A5" w:rsidP="007A238D">
                  <w:pPr>
                    <w:jc w:val="both"/>
                    <w:rPr>
                      <w:sz w:val="14"/>
                      <w:szCs w:val="14"/>
                      <w:lang w:val="es-ES"/>
                    </w:rPr>
                  </w:pPr>
                  <w:r>
                    <w:rPr>
                      <w:sz w:val="14"/>
                      <w:szCs w:val="14"/>
                      <w:lang w:val="es-ES"/>
                    </w:rPr>
                    <w:t>2</w:t>
                  </w:r>
                  <w:r w:rsidR="00702E35">
                    <w:rPr>
                      <w:sz w:val="14"/>
                      <w:szCs w:val="14"/>
                      <w:lang w:val="es-ES"/>
                    </w:rPr>
                    <w:t>3</w:t>
                  </w:r>
                  <w:r>
                    <w:rPr>
                      <w:sz w:val="14"/>
                      <w:szCs w:val="14"/>
                      <w:lang w:val="es-ES"/>
                    </w:rPr>
                    <w:t xml:space="preserve">. ¿Qué </w:t>
                  </w:r>
                  <w:r w:rsidR="00745F34">
                    <w:rPr>
                      <w:sz w:val="14"/>
                      <w:szCs w:val="14"/>
                      <w:lang w:val="es-ES"/>
                    </w:rPr>
                    <w:t>se puede concluir de</w:t>
                  </w:r>
                  <w:r w:rsidR="00702E35">
                    <w:rPr>
                      <w:sz w:val="14"/>
                      <w:szCs w:val="14"/>
                      <w:lang w:val="es-ES"/>
                    </w:rPr>
                    <w:t xml:space="preserve"> </w:t>
                  </w:r>
                  <w:r w:rsidR="00745F34">
                    <w:rPr>
                      <w:sz w:val="14"/>
                      <w:szCs w:val="14"/>
                      <w:lang w:val="es-ES"/>
                    </w:rPr>
                    <w:t>l</w:t>
                  </w:r>
                  <w:r w:rsidR="00702E35">
                    <w:rPr>
                      <w:sz w:val="14"/>
                      <w:szCs w:val="14"/>
                      <w:lang w:val="es-ES"/>
                    </w:rPr>
                    <w:t>as civilizaciones de Mesopotamia</w:t>
                  </w:r>
                  <w:r w:rsidR="00745F34">
                    <w:rPr>
                      <w:sz w:val="14"/>
                      <w:szCs w:val="14"/>
                      <w:lang w:val="es-ES"/>
                    </w:rPr>
                    <w:t>?</w:t>
                  </w:r>
                </w:p>
                <w:p w:rsidR="007A238D" w:rsidRDefault="007A238D" w:rsidP="007A238D">
                  <w:pPr>
                    <w:jc w:val="both"/>
                    <w:rPr>
                      <w:lang w:val="es-ES"/>
                    </w:rPr>
                  </w:pPr>
                </w:p>
                <w:p w:rsidR="007A238D" w:rsidRDefault="007A238D" w:rsidP="007A238D">
                  <w:pPr>
                    <w:jc w:val="both"/>
                    <w:rPr>
                      <w:lang w:val="es-ES"/>
                    </w:rPr>
                  </w:pPr>
                </w:p>
              </w:txbxContent>
            </v:textbox>
          </v:shape>
        </w:pict>
      </w:r>
    </w:p>
    <w:p w:rsidR="00D05C3D" w:rsidRDefault="00D05C3D" w:rsidP="008770FA">
      <w:pPr>
        <w:jc w:val="both"/>
        <w:rPr>
          <w:sz w:val="15"/>
          <w:szCs w:val="15"/>
        </w:rPr>
      </w:pPr>
    </w:p>
    <w:p w:rsidR="00D05C3D" w:rsidRDefault="00D05C3D" w:rsidP="008770FA">
      <w:pPr>
        <w:jc w:val="both"/>
        <w:rPr>
          <w:sz w:val="15"/>
          <w:szCs w:val="15"/>
        </w:rPr>
      </w:pPr>
    </w:p>
    <w:p w:rsidR="00D05C3D" w:rsidRDefault="00D05C3D" w:rsidP="008770FA">
      <w:pPr>
        <w:jc w:val="both"/>
        <w:rPr>
          <w:sz w:val="15"/>
          <w:szCs w:val="15"/>
        </w:rPr>
      </w:pPr>
    </w:p>
    <w:sectPr w:rsidR="00D05C3D" w:rsidSect="006244EE">
      <w:headerReference w:type="default" r:id="rId12"/>
      <w:footerReference w:type="default" r:id="rId13"/>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B44" w:rsidRDefault="00543B44" w:rsidP="006244EE">
      <w:r>
        <w:separator/>
      </w:r>
    </w:p>
  </w:endnote>
  <w:endnote w:type="continuationSeparator" w:id="1">
    <w:p w:rsidR="00543B44" w:rsidRDefault="00543B44" w:rsidP="006244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radley Hand ITC">
    <w:altName w:val="Courier New"/>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4EE" w:rsidRDefault="006244EE">
    <w:pPr>
      <w:pStyle w:val="Piedepgina"/>
    </w:pPr>
    <w:r>
      <w:t>GUÍA DE T</w:t>
    </w:r>
    <w:r w:rsidR="00FD43EF">
      <w:t xml:space="preserve">RABAJO DE CIENCIAS SOCIALES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B44" w:rsidRDefault="00543B44" w:rsidP="006244EE">
      <w:r>
        <w:separator/>
      </w:r>
    </w:p>
  </w:footnote>
  <w:footnote w:type="continuationSeparator" w:id="1">
    <w:p w:rsidR="00543B44" w:rsidRDefault="00543B44" w:rsidP="006244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4EE" w:rsidRDefault="001115E5" w:rsidP="00AA75D2">
    <w:pPr>
      <w:pStyle w:val="Encabezado"/>
      <w:tabs>
        <w:tab w:val="clear" w:pos="8838"/>
      </w:tabs>
      <w:jc w:val="center"/>
    </w:pPr>
    <w:r>
      <w:rPr>
        <w:noProof/>
        <w:lang w:val="es-AR" w:eastAsia="es-AR"/>
      </w:rPr>
      <w:drawing>
        <wp:anchor distT="0" distB="0" distL="114300" distR="114300" simplePos="0" relativeHeight="251661312" behindDoc="1" locked="0" layoutInCell="1" allowOverlap="1">
          <wp:simplePos x="0" y="0"/>
          <wp:positionH relativeFrom="column">
            <wp:posOffset>85725</wp:posOffset>
          </wp:positionH>
          <wp:positionV relativeFrom="paragraph">
            <wp:posOffset>-147955</wp:posOffset>
          </wp:positionV>
          <wp:extent cx="594995" cy="61849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rv.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995" cy="618490"/>
                  </a:xfrm>
                  <a:prstGeom prst="rect">
                    <a:avLst/>
                  </a:prstGeom>
                </pic:spPr>
              </pic:pic>
            </a:graphicData>
          </a:graphic>
        </wp:anchor>
      </w:drawing>
    </w:r>
    <w:r>
      <w:rPr>
        <w:b/>
      </w:rPr>
      <w:t>IE ROBERTO VELANDIA</w:t>
    </w:r>
  </w:p>
  <w:p w:rsidR="006244EE" w:rsidRDefault="005E01F6" w:rsidP="00282DED">
    <w:pPr>
      <w:pStyle w:val="Encabezado"/>
      <w:tabs>
        <w:tab w:val="clear" w:pos="4419"/>
      </w:tabs>
      <w:jc w:val="center"/>
    </w:pPr>
    <w:r>
      <w:rPr>
        <w:b/>
      </w:rPr>
      <w:t xml:space="preserve">                                                       </w:t>
    </w:r>
    <w:r w:rsidR="006244EE" w:rsidRPr="00612FBB">
      <w:rPr>
        <w:b/>
      </w:rPr>
      <w:t>DEPARTAMENTO DE CIENCIAS SOCIALES</w:t>
    </w:r>
    <w:r w:rsidR="006244EE" w:rsidRPr="00612FBB">
      <w:rPr>
        <w:rFonts w:ascii="Bradley Hand ITC" w:hAnsi="Bradley Hand ITC"/>
        <w:sz w:val="16"/>
        <w:szCs w:val="16"/>
      </w:rPr>
      <w:tab/>
      <w:t>Profesor Mario Chacón S.</w:t>
    </w:r>
  </w:p>
  <w:p w:rsidR="006244EE" w:rsidRDefault="006244E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82CF3"/>
    <w:multiLevelType w:val="hybridMultilevel"/>
    <w:tmpl w:val="726896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C3D1156"/>
    <w:multiLevelType w:val="hybridMultilevel"/>
    <w:tmpl w:val="DEC49EE4"/>
    <w:lvl w:ilvl="0" w:tplc="5276D40E">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6244EE"/>
    <w:rsid w:val="00023231"/>
    <w:rsid w:val="00052DAB"/>
    <w:rsid w:val="0005437D"/>
    <w:rsid w:val="0005533B"/>
    <w:rsid w:val="00060D48"/>
    <w:rsid w:val="00066F79"/>
    <w:rsid w:val="0007743C"/>
    <w:rsid w:val="000B137B"/>
    <w:rsid w:val="000B1974"/>
    <w:rsid w:val="000B6FE2"/>
    <w:rsid w:val="000C7BD4"/>
    <w:rsid w:val="00100722"/>
    <w:rsid w:val="00110371"/>
    <w:rsid w:val="001115E5"/>
    <w:rsid w:val="00130D0A"/>
    <w:rsid w:val="001536A9"/>
    <w:rsid w:val="00156A14"/>
    <w:rsid w:val="00187645"/>
    <w:rsid w:val="0019348C"/>
    <w:rsid w:val="001F5E48"/>
    <w:rsid w:val="002106B7"/>
    <w:rsid w:val="002255C5"/>
    <w:rsid w:val="00226344"/>
    <w:rsid w:val="00232736"/>
    <w:rsid w:val="002477D1"/>
    <w:rsid w:val="00247CE0"/>
    <w:rsid w:val="00265ADD"/>
    <w:rsid w:val="00270C95"/>
    <w:rsid w:val="002719BF"/>
    <w:rsid w:val="00282DED"/>
    <w:rsid w:val="00296C28"/>
    <w:rsid w:val="002A19D6"/>
    <w:rsid w:val="002B61E2"/>
    <w:rsid w:val="00321A11"/>
    <w:rsid w:val="00326DE6"/>
    <w:rsid w:val="00331C2C"/>
    <w:rsid w:val="003532A5"/>
    <w:rsid w:val="003605F7"/>
    <w:rsid w:val="0036220F"/>
    <w:rsid w:val="00380C2B"/>
    <w:rsid w:val="00393F51"/>
    <w:rsid w:val="003947E2"/>
    <w:rsid w:val="0039678F"/>
    <w:rsid w:val="003A08D5"/>
    <w:rsid w:val="003B7F72"/>
    <w:rsid w:val="003C45D4"/>
    <w:rsid w:val="003D0DE2"/>
    <w:rsid w:val="003D5611"/>
    <w:rsid w:val="003E0B3C"/>
    <w:rsid w:val="003E3479"/>
    <w:rsid w:val="003F310E"/>
    <w:rsid w:val="00400660"/>
    <w:rsid w:val="00426620"/>
    <w:rsid w:val="004309A6"/>
    <w:rsid w:val="004645CA"/>
    <w:rsid w:val="00480272"/>
    <w:rsid w:val="00495E68"/>
    <w:rsid w:val="004A2A0A"/>
    <w:rsid w:val="004B6024"/>
    <w:rsid w:val="004D0E6F"/>
    <w:rsid w:val="004E4B03"/>
    <w:rsid w:val="004E699B"/>
    <w:rsid w:val="004F0766"/>
    <w:rsid w:val="00511866"/>
    <w:rsid w:val="00521395"/>
    <w:rsid w:val="005317B2"/>
    <w:rsid w:val="005335F8"/>
    <w:rsid w:val="00543B44"/>
    <w:rsid w:val="00543B79"/>
    <w:rsid w:val="005445B0"/>
    <w:rsid w:val="00546A3C"/>
    <w:rsid w:val="00565A70"/>
    <w:rsid w:val="0059016E"/>
    <w:rsid w:val="005A5EC4"/>
    <w:rsid w:val="005D7793"/>
    <w:rsid w:val="005E01F6"/>
    <w:rsid w:val="005F5318"/>
    <w:rsid w:val="0060258D"/>
    <w:rsid w:val="006244EE"/>
    <w:rsid w:val="006306FD"/>
    <w:rsid w:val="006433E0"/>
    <w:rsid w:val="006579FF"/>
    <w:rsid w:val="00664864"/>
    <w:rsid w:val="00672ED6"/>
    <w:rsid w:val="00681523"/>
    <w:rsid w:val="006825B2"/>
    <w:rsid w:val="00691945"/>
    <w:rsid w:val="00697061"/>
    <w:rsid w:val="006A4342"/>
    <w:rsid w:val="006B5164"/>
    <w:rsid w:val="006E0FA4"/>
    <w:rsid w:val="006F43D3"/>
    <w:rsid w:val="00702E35"/>
    <w:rsid w:val="0071356D"/>
    <w:rsid w:val="007153E4"/>
    <w:rsid w:val="00725364"/>
    <w:rsid w:val="007256AB"/>
    <w:rsid w:val="00745F34"/>
    <w:rsid w:val="00764B49"/>
    <w:rsid w:val="00776A98"/>
    <w:rsid w:val="007A1269"/>
    <w:rsid w:val="007A238D"/>
    <w:rsid w:val="007A3569"/>
    <w:rsid w:val="007A4A0C"/>
    <w:rsid w:val="007B03CA"/>
    <w:rsid w:val="007C2282"/>
    <w:rsid w:val="007D0A10"/>
    <w:rsid w:val="007F0ED7"/>
    <w:rsid w:val="00810E18"/>
    <w:rsid w:val="0082792A"/>
    <w:rsid w:val="008352F0"/>
    <w:rsid w:val="00845536"/>
    <w:rsid w:val="0085523D"/>
    <w:rsid w:val="00862CD5"/>
    <w:rsid w:val="008770FA"/>
    <w:rsid w:val="008C1340"/>
    <w:rsid w:val="008C5D8A"/>
    <w:rsid w:val="00901427"/>
    <w:rsid w:val="00902051"/>
    <w:rsid w:val="009254B7"/>
    <w:rsid w:val="00931952"/>
    <w:rsid w:val="00932637"/>
    <w:rsid w:val="009446A9"/>
    <w:rsid w:val="0095143B"/>
    <w:rsid w:val="00954F60"/>
    <w:rsid w:val="00960BA7"/>
    <w:rsid w:val="00963F8F"/>
    <w:rsid w:val="00977916"/>
    <w:rsid w:val="009909C0"/>
    <w:rsid w:val="009938E3"/>
    <w:rsid w:val="00993908"/>
    <w:rsid w:val="00995ED6"/>
    <w:rsid w:val="00997555"/>
    <w:rsid w:val="009C00D2"/>
    <w:rsid w:val="009E55F4"/>
    <w:rsid w:val="00A06FA6"/>
    <w:rsid w:val="00A3338E"/>
    <w:rsid w:val="00A34AC9"/>
    <w:rsid w:val="00A44621"/>
    <w:rsid w:val="00A46543"/>
    <w:rsid w:val="00A64AC2"/>
    <w:rsid w:val="00A66B2E"/>
    <w:rsid w:val="00A72728"/>
    <w:rsid w:val="00A74FE1"/>
    <w:rsid w:val="00A7616A"/>
    <w:rsid w:val="00A7677D"/>
    <w:rsid w:val="00A77685"/>
    <w:rsid w:val="00AA75D2"/>
    <w:rsid w:val="00AB3101"/>
    <w:rsid w:val="00AB4F49"/>
    <w:rsid w:val="00AC5365"/>
    <w:rsid w:val="00AC590B"/>
    <w:rsid w:val="00AD66D4"/>
    <w:rsid w:val="00AE3369"/>
    <w:rsid w:val="00AF0813"/>
    <w:rsid w:val="00B062F1"/>
    <w:rsid w:val="00B150E8"/>
    <w:rsid w:val="00B25252"/>
    <w:rsid w:val="00B30162"/>
    <w:rsid w:val="00B30BDA"/>
    <w:rsid w:val="00B321AC"/>
    <w:rsid w:val="00B45603"/>
    <w:rsid w:val="00B5556D"/>
    <w:rsid w:val="00B613DF"/>
    <w:rsid w:val="00B6500C"/>
    <w:rsid w:val="00B66F41"/>
    <w:rsid w:val="00B8283D"/>
    <w:rsid w:val="00BB02D7"/>
    <w:rsid w:val="00BB3878"/>
    <w:rsid w:val="00BB4417"/>
    <w:rsid w:val="00BD334F"/>
    <w:rsid w:val="00BF15E2"/>
    <w:rsid w:val="00BF5CB4"/>
    <w:rsid w:val="00C07376"/>
    <w:rsid w:val="00C10188"/>
    <w:rsid w:val="00C240A0"/>
    <w:rsid w:val="00C459C4"/>
    <w:rsid w:val="00C8264E"/>
    <w:rsid w:val="00C84033"/>
    <w:rsid w:val="00C904F2"/>
    <w:rsid w:val="00C94418"/>
    <w:rsid w:val="00CB2C55"/>
    <w:rsid w:val="00CB56E1"/>
    <w:rsid w:val="00CC1786"/>
    <w:rsid w:val="00CC618B"/>
    <w:rsid w:val="00CC6F84"/>
    <w:rsid w:val="00CD0618"/>
    <w:rsid w:val="00CD1489"/>
    <w:rsid w:val="00D05C3D"/>
    <w:rsid w:val="00D075A7"/>
    <w:rsid w:val="00D218A6"/>
    <w:rsid w:val="00D308BC"/>
    <w:rsid w:val="00D359FC"/>
    <w:rsid w:val="00D41776"/>
    <w:rsid w:val="00D523C1"/>
    <w:rsid w:val="00D679A9"/>
    <w:rsid w:val="00D753C5"/>
    <w:rsid w:val="00D91D04"/>
    <w:rsid w:val="00D973FA"/>
    <w:rsid w:val="00DA097D"/>
    <w:rsid w:val="00DA165F"/>
    <w:rsid w:val="00DA3505"/>
    <w:rsid w:val="00DA4FCF"/>
    <w:rsid w:val="00DA6AE9"/>
    <w:rsid w:val="00DC5A33"/>
    <w:rsid w:val="00DD31DF"/>
    <w:rsid w:val="00DD3710"/>
    <w:rsid w:val="00DF108F"/>
    <w:rsid w:val="00DF65D4"/>
    <w:rsid w:val="00E02345"/>
    <w:rsid w:val="00E171F7"/>
    <w:rsid w:val="00E36C39"/>
    <w:rsid w:val="00E538B7"/>
    <w:rsid w:val="00E6029D"/>
    <w:rsid w:val="00E64218"/>
    <w:rsid w:val="00E82D2F"/>
    <w:rsid w:val="00E85AB2"/>
    <w:rsid w:val="00E92787"/>
    <w:rsid w:val="00E930AE"/>
    <w:rsid w:val="00E95DCB"/>
    <w:rsid w:val="00E9678F"/>
    <w:rsid w:val="00EA35AB"/>
    <w:rsid w:val="00EB403D"/>
    <w:rsid w:val="00ED3F10"/>
    <w:rsid w:val="00ED5CEC"/>
    <w:rsid w:val="00EE0B46"/>
    <w:rsid w:val="00EF78B9"/>
    <w:rsid w:val="00F066F3"/>
    <w:rsid w:val="00F437CE"/>
    <w:rsid w:val="00F557CD"/>
    <w:rsid w:val="00F6446D"/>
    <w:rsid w:val="00F658DE"/>
    <w:rsid w:val="00F66BE7"/>
    <w:rsid w:val="00F747C9"/>
    <w:rsid w:val="00F77FF1"/>
    <w:rsid w:val="00F80268"/>
    <w:rsid w:val="00FA0946"/>
    <w:rsid w:val="00FA38C1"/>
    <w:rsid w:val="00FC058D"/>
    <w:rsid w:val="00FC73B1"/>
    <w:rsid w:val="00FD43EF"/>
    <w:rsid w:val="00FE627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44EE"/>
    <w:pPr>
      <w:tabs>
        <w:tab w:val="center" w:pos="4419"/>
        <w:tab w:val="right" w:pos="8838"/>
      </w:tabs>
    </w:pPr>
  </w:style>
  <w:style w:type="character" w:customStyle="1" w:styleId="EncabezadoCar">
    <w:name w:val="Encabezado Car"/>
    <w:basedOn w:val="Fuentedeprrafopredeter"/>
    <w:link w:val="Encabezado"/>
    <w:uiPriority w:val="99"/>
    <w:rsid w:val="006244EE"/>
  </w:style>
  <w:style w:type="paragraph" w:styleId="Piedepgina">
    <w:name w:val="footer"/>
    <w:basedOn w:val="Normal"/>
    <w:link w:val="PiedepginaCar"/>
    <w:uiPriority w:val="99"/>
    <w:unhideWhenUsed/>
    <w:rsid w:val="006244EE"/>
    <w:pPr>
      <w:tabs>
        <w:tab w:val="center" w:pos="4419"/>
        <w:tab w:val="right" w:pos="8838"/>
      </w:tabs>
    </w:pPr>
  </w:style>
  <w:style w:type="character" w:customStyle="1" w:styleId="PiedepginaCar">
    <w:name w:val="Pie de página Car"/>
    <w:basedOn w:val="Fuentedeprrafopredeter"/>
    <w:link w:val="Piedepgina"/>
    <w:uiPriority w:val="99"/>
    <w:rsid w:val="006244EE"/>
  </w:style>
  <w:style w:type="paragraph" w:styleId="Textodeglobo">
    <w:name w:val="Balloon Text"/>
    <w:basedOn w:val="Normal"/>
    <w:link w:val="TextodegloboCar"/>
    <w:uiPriority w:val="99"/>
    <w:semiHidden/>
    <w:unhideWhenUsed/>
    <w:rsid w:val="006244EE"/>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4EE"/>
    <w:rPr>
      <w:rFonts w:ascii="Tahoma" w:hAnsi="Tahoma" w:cs="Tahoma"/>
      <w:sz w:val="16"/>
      <w:szCs w:val="16"/>
    </w:rPr>
  </w:style>
  <w:style w:type="paragraph" w:styleId="Prrafodelista">
    <w:name w:val="List Paragraph"/>
    <w:basedOn w:val="Normal"/>
    <w:uiPriority w:val="34"/>
    <w:qFormat/>
    <w:rsid w:val="006244EE"/>
    <w:pPr>
      <w:ind w:left="720"/>
      <w:contextualSpacing/>
    </w:pPr>
  </w:style>
  <w:style w:type="character" w:styleId="Hipervnculo">
    <w:name w:val="Hyperlink"/>
    <w:basedOn w:val="Fuentedeprrafopredeter"/>
    <w:uiPriority w:val="99"/>
    <w:semiHidden/>
    <w:unhideWhenUsed/>
    <w:rsid w:val="00393F51"/>
    <w:rPr>
      <w:color w:val="0000FF"/>
      <w:u w:val="single"/>
    </w:rPr>
  </w:style>
  <w:style w:type="character" w:customStyle="1" w:styleId="apple-converted-space">
    <w:name w:val="apple-converted-space"/>
    <w:basedOn w:val="Fuentedeprrafopredeter"/>
    <w:rsid w:val="006825B2"/>
  </w:style>
  <w:style w:type="character" w:styleId="nfasis">
    <w:name w:val="Emphasis"/>
    <w:basedOn w:val="Fuentedeprrafopredeter"/>
    <w:uiPriority w:val="20"/>
    <w:qFormat/>
    <w:rsid w:val="006825B2"/>
    <w:rPr>
      <w:i/>
      <w:iCs/>
    </w:rPr>
  </w:style>
  <w:style w:type="paragraph" w:styleId="Epgrafe">
    <w:name w:val="caption"/>
    <w:basedOn w:val="Normal"/>
    <w:next w:val="Normal"/>
    <w:uiPriority w:val="35"/>
    <w:semiHidden/>
    <w:unhideWhenUsed/>
    <w:qFormat/>
    <w:rsid w:val="006825B2"/>
    <w:pPr>
      <w:spacing w:after="200"/>
    </w:pPr>
    <w:rPr>
      <w:b/>
      <w:bCs/>
      <w:color w:val="4F81BD" w:themeColor="accent1"/>
      <w:sz w:val="18"/>
      <w:szCs w:val="18"/>
    </w:rPr>
  </w:style>
  <w:style w:type="character" w:customStyle="1" w:styleId="apple-style-span">
    <w:name w:val="apple-style-span"/>
    <w:basedOn w:val="Fuentedeprrafopredeter"/>
    <w:rsid w:val="00C8264E"/>
  </w:style>
  <w:style w:type="paragraph" w:styleId="NormalWeb">
    <w:name w:val="Normal (Web)"/>
    <w:basedOn w:val="Normal"/>
    <w:uiPriority w:val="99"/>
    <w:semiHidden/>
    <w:unhideWhenUsed/>
    <w:rsid w:val="00CD0618"/>
    <w:pPr>
      <w:spacing w:before="100" w:beforeAutospacing="1" w:after="100" w:afterAutospacing="1"/>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7A2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0B197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1075</Words>
  <Characters>5913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Usuario</cp:lastModifiedBy>
  <cp:revision>32</cp:revision>
  <cp:lastPrinted>2013-07-09T00:52:00Z</cp:lastPrinted>
  <dcterms:created xsi:type="dcterms:W3CDTF">2013-07-09T01:02:00Z</dcterms:created>
  <dcterms:modified xsi:type="dcterms:W3CDTF">2013-07-10T04:30:00Z</dcterms:modified>
</cp:coreProperties>
</file>