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20" w:rsidRPr="00BF0298" w:rsidRDefault="007F1120" w:rsidP="007F11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298">
        <w:rPr>
          <w:rFonts w:ascii="Arial" w:hAnsi="Arial" w:cs="Arial"/>
          <w:b/>
          <w:sz w:val="20"/>
          <w:szCs w:val="20"/>
        </w:rPr>
        <w:t>GRADO</w:t>
      </w:r>
      <w:r>
        <w:rPr>
          <w:rFonts w:ascii="Arial" w:hAnsi="Arial" w:cs="Arial"/>
          <w:b/>
          <w:sz w:val="20"/>
          <w:szCs w:val="20"/>
        </w:rPr>
        <w:t>: SEPTIMO</w:t>
      </w:r>
    </w:p>
    <w:p w:rsidR="007F1120" w:rsidRPr="00BF0298" w:rsidRDefault="007F1120" w:rsidP="007F11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298">
        <w:rPr>
          <w:rFonts w:ascii="Arial" w:hAnsi="Arial" w:cs="Arial"/>
          <w:b/>
          <w:sz w:val="20"/>
          <w:szCs w:val="20"/>
        </w:rPr>
        <w:t xml:space="preserve">DOCENTE </w:t>
      </w:r>
      <w:r>
        <w:rPr>
          <w:rFonts w:ascii="Arial" w:hAnsi="Arial" w:cs="Arial"/>
          <w:b/>
          <w:sz w:val="20"/>
          <w:szCs w:val="20"/>
        </w:rPr>
        <w:t>(S)</w:t>
      </w:r>
      <w:r w:rsidRPr="00BF029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ROSA PATIÑO – MARIO CHACÓN-HELÍ HERNÁNDEZ</w:t>
      </w:r>
    </w:p>
    <w:p w:rsidR="007F1120" w:rsidRDefault="007F1120" w:rsidP="007F1120">
      <w:pPr>
        <w:jc w:val="center"/>
        <w:rPr>
          <w:rFonts w:ascii="Arial" w:hAnsi="Arial" w:cs="Arial"/>
          <w:sz w:val="24"/>
          <w:szCs w:val="24"/>
        </w:rPr>
      </w:pPr>
      <w:r w:rsidRPr="00BF0298">
        <w:rPr>
          <w:rFonts w:ascii="Arial" w:hAnsi="Arial" w:cs="Arial"/>
          <w:sz w:val="24"/>
          <w:szCs w:val="24"/>
        </w:rPr>
        <w:t>I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389"/>
        <w:gridCol w:w="2147"/>
        <w:gridCol w:w="1843"/>
        <w:gridCol w:w="1984"/>
        <w:gridCol w:w="2346"/>
      </w:tblGrid>
      <w:tr w:rsidR="00B12F72" w:rsidRPr="009E4779" w:rsidTr="006B0ADE">
        <w:tc>
          <w:tcPr>
            <w:tcW w:w="3681" w:type="dxa"/>
            <w:vAlign w:val="center"/>
          </w:tcPr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TEMAS Y SUBTEMAS</w:t>
            </w:r>
          </w:p>
        </w:tc>
        <w:tc>
          <w:tcPr>
            <w:tcW w:w="2389" w:type="dxa"/>
            <w:vAlign w:val="center"/>
          </w:tcPr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2147" w:type="dxa"/>
            <w:vAlign w:val="center"/>
          </w:tcPr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1843" w:type="dxa"/>
            <w:vAlign w:val="center"/>
          </w:tcPr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984" w:type="dxa"/>
            <w:vAlign w:val="center"/>
          </w:tcPr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346" w:type="dxa"/>
            <w:vAlign w:val="center"/>
          </w:tcPr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ACTIVIDADES  DE APOYO</w:t>
            </w:r>
          </w:p>
        </w:tc>
      </w:tr>
      <w:tr w:rsidR="00B12F72" w:rsidRPr="009E4779" w:rsidTr="006B0ADE">
        <w:tc>
          <w:tcPr>
            <w:tcW w:w="3681" w:type="dxa"/>
            <w:vAlign w:val="center"/>
          </w:tcPr>
          <w:p w:rsidR="00B87CDF" w:rsidRPr="009E4779" w:rsidRDefault="00B87CDF" w:rsidP="00B87CDF">
            <w:pPr>
              <w:suppressAutoHyphens/>
              <w:spacing w:after="0" w:line="100" w:lineRule="atLeast"/>
              <w:rPr>
                <w:rFonts w:ascii="Arial" w:hAnsi="Arial" w:cs="Arial"/>
                <w:b/>
                <w:lang w:val="es-MX"/>
              </w:rPr>
            </w:pPr>
            <w:r w:rsidRPr="009E4779">
              <w:rPr>
                <w:rFonts w:ascii="Arial" w:hAnsi="Arial" w:cs="Arial"/>
                <w:b/>
                <w:lang w:val="es-MX"/>
              </w:rPr>
              <w:t>REGIONALIZACION DE LOS CONTINENTES ASIATICO Y EUROPEO</w:t>
            </w:r>
          </w:p>
          <w:p w:rsidR="00B87CDF" w:rsidRPr="009E4779" w:rsidRDefault="00B87CDF" w:rsidP="00647D4E">
            <w:pPr>
              <w:pStyle w:val="Prrafodelista"/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Regiones de Europa</w:t>
            </w:r>
          </w:p>
          <w:p w:rsidR="00B87CDF" w:rsidRPr="009E4779" w:rsidRDefault="00B87CDF" w:rsidP="00647D4E">
            <w:pPr>
              <w:pStyle w:val="Prrafodelista"/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Regiones de Asia</w:t>
            </w:r>
          </w:p>
          <w:p w:rsidR="00B87CDF" w:rsidRPr="009E4779" w:rsidRDefault="00B87CDF" w:rsidP="00B87CDF">
            <w:pPr>
              <w:suppressAutoHyphens/>
              <w:spacing w:after="0" w:line="100" w:lineRule="atLeast"/>
              <w:rPr>
                <w:rFonts w:ascii="Arial" w:hAnsi="Arial" w:cs="Arial"/>
                <w:b/>
                <w:lang w:val="es-MX"/>
              </w:rPr>
            </w:pPr>
          </w:p>
          <w:p w:rsidR="00B87CDF" w:rsidRPr="009E4779" w:rsidRDefault="00B87CDF" w:rsidP="00B87CDF">
            <w:pPr>
              <w:suppressAutoHyphens/>
              <w:spacing w:after="0" w:line="100" w:lineRule="atLeast"/>
              <w:rPr>
                <w:rFonts w:ascii="Arial" w:hAnsi="Arial" w:cs="Arial"/>
                <w:b/>
                <w:lang w:val="es-MX"/>
              </w:rPr>
            </w:pPr>
            <w:r w:rsidRPr="009E4779">
              <w:rPr>
                <w:rFonts w:ascii="Arial" w:hAnsi="Arial" w:cs="Arial"/>
                <w:b/>
                <w:lang w:val="es-MX"/>
              </w:rPr>
              <w:t>CAÍDA DEL IMPERIO ROMANO</w:t>
            </w:r>
          </w:p>
          <w:p w:rsidR="00B87CDF" w:rsidRPr="009E4779" w:rsidRDefault="00B87CDF" w:rsidP="00B87CDF">
            <w:p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Por qué fracasa el imperio romano</w:t>
            </w:r>
          </w:p>
          <w:p w:rsidR="00B87CDF" w:rsidRPr="009E4779" w:rsidRDefault="00B87CDF" w:rsidP="00B87CDF">
            <w:p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</w:p>
          <w:p w:rsidR="007F1120" w:rsidRPr="009E4779" w:rsidRDefault="007F1120" w:rsidP="00B87CDF">
            <w:pPr>
              <w:suppressAutoHyphens/>
              <w:spacing w:after="0" w:line="100" w:lineRule="atLeast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  <w:b/>
              </w:rPr>
              <w:t>EUROPA INVADIDA.</w:t>
            </w:r>
          </w:p>
          <w:p w:rsidR="00310378" w:rsidRPr="009E4779" w:rsidRDefault="007F1120" w:rsidP="00647D4E">
            <w:pPr>
              <w:pStyle w:val="Prrafodelista"/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Las invasiones bárbaras</w:t>
            </w:r>
          </w:p>
          <w:p w:rsidR="007F1120" w:rsidRPr="009E4779" w:rsidRDefault="007F1120" w:rsidP="00647D4E">
            <w:pPr>
              <w:pStyle w:val="Prrafodelista"/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Reinos germánicos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El reino visigodo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El reino ostrogodo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El reino de los vándalos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El reino franco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El reino lombardo.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Reino Bizantino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Reino Carolingio</w:t>
            </w:r>
          </w:p>
          <w:p w:rsidR="007F1120" w:rsidRPr="009E4779" w:rsidRDefault="007F1120" w:rsidP="00647D4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Arial" w:hAnsi="Arial" w:cs="Arial"/>
                <w:lang w:val="es-MX"/>
              </w:rPr>
            </w:pPr>
            <w:r w:rsidRPr="009E4779">
              <w:rPr>
                <w:rFonts w:ascii="Arial" w:hAnsi="Arial" w:cs="Arial"/>
                <w:lang w:val="es-MX"/>
              </w:rPr>
              <w:t>Sacro imperio Romano Germánico</w:t>
            </w:r>
          </w:p>
          <w:p w:rsidR="007F1120" w:rsidRPr="009E4779" w:rsidRDefault="007F1120" w:rsidP="00B87CDF">
            <w:pPr>
              <w:suppressAutoHyphens/>
              <w:spacing w:after="0" w:line="100" w:lineRule="atLeast"/>
              <w:ind w:left="540"/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:rsidR="00310378" w:rsidRPr="009E4779" w:rsidRDefault="00310378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Se ubica espacialmente en el planeta con especial énfasis en Europa y Asia</w:t>
            </w:r>
          </w:p>
          <w:p w:rsidR="006B0ADE" w:rsidRPr="009E4779" w:rsidRDefault="006B0ADE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</w:p>
          <w:p w:rsidR="00F8382F" w:rsidRPr="009E4779" w:rsidRDefault="00F8382F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Propone explicaciones históricas para la caída del imperio romano y la conformación de nuevos reinos.</w:t>
            </w:r>
          </w:p>
          <w:p w:rsidR="00B3512D" w:rsidRPr="009E4779" w:rsidRDefault="00B3512D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</w:p>
          <w:p w:rsidR="007F1120" w:rsidRPr="009E4779" w:rsidRDefault="007F1120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 xml:space="preserve">Interpreta las realidades </w:t>
            </w:r>
            <w:r w:rsidR="00310378" w:rsidRPr="009E4779">
              <w:rPr>
                <w:rFonts w:ascii="Arial" w:hAnsi="Arial" w:cs="Arial"/>
              </w:rPr>
              <w:t xml:space="preserve">de la Europa medieval </w:t>
            </w:r>
            <w:r w:rsidRPr="009E4779">
              <w:rPr>
                <w:rFonts w:ascii="Arial" w:hAnsi="Arial" w:cs="Arial"/>
              </w:rPr>
              <w:t xml:space="preserve">en el ámbito, político </w:t>
            </w:r>
            <w:r w:rsidR="00B17B13" w:rsidRPr="009E4779">
              <w:rPr>
                <w:rFonts w:ascii="Arial" w:hAnsi="Arial" w:cs="Arial"/>
              </w:rPr>
              <w:t xml:space="preserve">y cultural dentro </w:t>
            </w:r>
            <w:r w:rsidRPr="009E4779">
              <w:rPr>
                <w:rFonts w:ascii="Arial" w:hAnsi="Arial" w:cs="Arial"/>
              </w:rPr>
              <w:t>del contexto de las invasiones y la conformación de reinos.</w:t>
            </w:r>
          </w:p>
          <w:p w:rsidR="00B3512D" w:rsidRPr="009E4779" w:rsidRDefault="00B3512D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</w:p>
          <w:p w:rsidR="007F1120" w:rsidRPr="009E4779" w:rsidRDefault="007F1120" w:rsidP="006B0ADE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Argumenta su posición política e histórica frente a los procesos de la alta edad media.</w:t>
            </w:r>
          </w:p>
          <w:p w:rsidR="007F1120" w:rsidRPr="009E4779" w:rsidRDefault="007F1120" w:rsidP="004F66C5">
            <w:pPr>
              <w:pStyle w:val="Prrafodelista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vAlign w:val="center"/>
          </w:tcPr>
          <w:p w:rsidR="004F66C5" w:rsidRPr="009E4779" w:rsidRDefault="004F66C5" w:rsidP="007F1120">
            <w:pPr>
              <w:numPr>
                <w:ilvl w:val="0"/>
                <w:numId w:val="6"/>
              </w:numPr>
              <w:suppressAutoHyphens/>
              <w:spacing w:after="0" w:line="100" w:lineRule="atLeast"/>
              <w:ind w:left="357" w:hanging="357"/>
              <w:jc w:val="center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Interpreta cartografía física e histórica de la Edad Media en Europa y Asia</w:t>
            </w:r>
          </w:p>
          <w:p w:rsidR="007F1120" w:rsidRPr="009E4779" w:rsidRDefault="007F1120" w:rsidP="004F66C5">
            <w:pPr>
              <w:numPr>
                <w:ilvl w:val="0"/>
                <w:numId w:val="6"/>
              </w:numPr>
              <w:suppressAutoHyphens/>
              <w:spacing w:after="0" w:line="100" w:lineRule="atLeast"/>
              <w:ind w:left="357" w:hanging="357"/>
              <w:jc w:val="center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Sustenta la incidencia de las invasiones bárbaras en la caída del imperio Romano de Occidente</w:t>
            </w:r>
          </w:p>
          <w:p w:rsidR="00B12F72" w:rsidRPr="009E4779" w:rsidRDefault="00B12F72" w:rsidP="00B12F72">
            <w:pPr>
              <w:numPr>
                <w:ilvl w:val="0"/>
                <w:numId w:val="6"/>
              </w:numPr>
              <w:suppressAutoHyphens/>
              <w:spacing w:after="0" w:line="100" w:lineRule="atLeast"/>
              <w:ind w:left="357" w:hanging="357"/>
              <w:jc w:val="center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Describe las características sociales, económicas, políticas y culturales de los nuevos reinos durante la edad media</w:t>
            </w:r>
          </w:p>
          <w:p w:rsidR="00B12F72" w:rsidRPr="009E4779" w:rsidRDefault="00B12F72" w:rsidP="00B12F72">
            <w:pPr>
              <w:suppressAutoHyphens/>
              <w:spacing w:after="0" w:line="100" w:lineRule="atLeast"/>
              <w:ind w:left="35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12F72" w:rsidRPr="009E4779" w:rsidRDefault="00B12F72" w:rsidP="007F1120">
            <w:pPr>
              <w:jc w:val="center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Resolución de guías de trabajo</w:t>
            </w:r>
          </w:p>
          <w:p w:rsidR="00B12F72" w:rsidRPr="009E4779" w:rsidRDefault="00B12F72" w:rsidP="007F1120">
            <w:pPr>
              <w:jc w:val="center"/>
              <w:rPr>
                <w:rFonts w:ascii="Arial" w:hAnsi="Arial" w:cs="Arial"/>
              </w:rPr>
            </w:pPr>
            <w:proofErr w:type="spellStart"/>
            <w:r w:rsidRPr="009E4779">
              <w:rPr>
                <w:rFonts w:ascii="Arial" w:hAnsi="Arial" w:cs="Arial"/>
              </w:rPr>
              <w:t>Cineforos</w:t>
            </w:r>
            <w:proofErr w:type="spellEnd"/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  <w:r w:rsidRPr="009E4779">
              <w:rPr>
                <w:rFonts w:ascii="Arial" w:hAnsi="Arial" w:cs="Arial"/>
              </w:rPr>
              <w:t>Trabajo individual y grupal.</w:t>
            </w:r>
          </w:p>
        </w:tc>
        <w:tc>
          <w:tcPr>
            <w:tcW w:w="1984" w:type="dxa"/>
            <w:vAlign w:val="center"/>
          </w:tcPr>
          <w:p w:rsidR="007F1120" w:rsidRPr="009E4779" w:rsidRDefault="00B12F72" w:rsidP="00B12F7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E4779">
              <w:rPr>
                <w:rFonts w:ascii="Arial" w:eastAsia="Calibri" w:hAnsi="Arial" w:cs="Arial"/>
              </w:rPr>
              <w:t xml:space="preserve">Página web de la clase, guías de trabajo, Computador, video </w:t>
            </w:r>
            <w:proofErr w:type="spellStart"/>
            <w:r w:rsidRPr="009E4779">
              <w:rPr>
                <w:rFonts w:ascii="Arial" w:eastAsia="Calibri" w:hAnsi="Arial" w:cs="Arial"/>
              </w:rPr>
              <w:t>beam</w:t>
            </w:r>
            <w:proofErr w:type="spellEnd"/>
            <w:r w:rsidRPr="009E4779">
              <w:rPr>
                <w:rFonts w:ascii="Arial" w:eastAsia="Calibri" w:hAnsi="Arial" w:cs="Arial"/>
              </w:rPr>
              <w:t>, A</w:t>
            </w:r>
            <w:r w:rsidR="007F1120" w:rsidRPr="009E4779">
              <w:rPr>
                <w:rFonts w:ascii="Arial" w:eastAsia="Calibri" w:hAnsi="Arial" w:cs="Arial"/>
              </w:rPr>
              <w:t>tlas</w:t>
            </w:r>
            <w:r w:rsidRPr="009E4779">
              <w:rPr>
                <w:rFonts w:ascii="Arial" w:eastAsia="Calibri" w:hAnsi="Arial" w:cs="Arial"/>
              </w:rPr>
              <w:t>, películas.</w:t>
            </w:r>
          </w:p>
        </w:tc>
        <w:tc>
          <w:tcPr>
            <w:tcW w:w="2346" w:type="dxa"/>
            <w:vAlign w:val="center"/>
          </w:tcPr>
          <w:p w:rsidR="00B12F72" w:rsidRPr="009E4779" w:rsidRDefault="00B12F72" w:rsidP="007F1120">
            <w:pPr>
              <w:jc w:val="center"/>
              <w:rPr>
                <w:rFonts w:ascii="Arial" w:hAnsi="Arial" w:cs="Arial"/>
              </w:rPr>
            </w:pPr>
          </w:p>
          <w:p w:rsidR="007F1120" w:rsidRPr="009E4779" w:rsidRDefault="00B12F72" w:rsidP="007F1120">
            <w:pPr>
              <w:jc w:val="center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 xml:space="preserve">Taller de Google </w:t>
            </w:r>
            <w:proofErr w:type="spellStart"/>
            <w:r w:rsidRPr="009E4779">
              <w:rPr>
                <w:rFonts w:ascii="Arial" w:hAnsi="Arial" w:cs="Arial"/>
              </w:rPr>
              <w:t>Earth</w:t>
            </w:r>
            <w:proofErr w:type="spellEnd"/>
          </w:p>
          <w:p w:rsidR="00B12F72" w:rsidRPr="009E4779" w:rsidRDefault="00B12F72" w:rsidP="007F1120">
            <w:pPr>
              <w:jc w:val="center"/>
              <w:rPr>
                <w:rFonts w:ascii="Arial" w:hAnsi="Arial" w:cs="Arial"/>
              </w:rPr>
            </w:pPr>
          </w:p>
          <w:p w:rsidR="00B12F72" w:rsidRPr="009E4779" w:rsidRDefault="00B12F72" w:rsidP="007F1120">
            <w:pPr>
              <w:jc w:val="center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Elaboración de historieta sobre el inicio de la Edad media</w:t>
            </w: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  <w:p w:rsidR="007F1120" w:rsidRPr="009E4779" w:rsidRDefault="007F1120" w:rsidP="007F11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1120" w:rsidRDefault="007F1120" w:rsidP="007F1120">
      <w:pPr>
        <w:jc w:val="center"/>
        <w:rPr>
          <w:rFonts w:ascii="Arial" w:hAnsi="Arial" w:cs="Arial"/>
          <w:sz w:val="24"/>
          <w:szCs w:val="24"/>
        </w:rPr>
      </w:pPr>
    </w:p>
    <w:p w:rsidR="007F1120" w:rsidRDefault="007F1120" w:rsidP="007F112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1120" w:rsidSect="007F112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>
    <w:nsid w:val="0000002E"/>
    <w:multiLevelType w:val="multilevel"/>
    <w:tmpl w:val="0000002E"/>
    <w:name w:val="WWNum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</w:abstractNum>
  <w:abstractNum w:abstractNumId="2">
    <w:nsid w:val="0000002F"/>
    <w:multiLevelType w:val="multilevel"/>
    <w:tmpl w:val="0000002F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31"/>
    <w:multiLevelType w:val="multilevel"/>
    <w:tmpl w:val="00000031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6B"/>
    <w:multiLevelType w:val="multilevel"/>
    <w:tmpl w:val="0000006B"/>
    <w:name w:val="WW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70"/>
    <w:multiLevelType w:val="multilevel"/>
    <w:tmpl w:val="00000070"/>
    <w:name w:val="WWNum1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7376B1D"/>
    <w:multiLevelType w:val="hybridMultilevel"/>
    <w:tmpl w:val="E88A81F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BD4B9F"/>
    <w:multiLevelType w:val="hybridMultilevel"/>
    <w:tmpl w:val="984C10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7E1279"/>
    <w:multiLevelType w:val="hybridMultilevel"/>
    <w:tmpl w:val="A4FCC788"/>
    <w:lvl w:ilvl="0" w:tplc="91586F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>
      <w:start w:val="1"/>
      <w:numFmt w:val="lowerRoman"/>
      <w:lvlText w:val="%3."/>
      <w:lvlJc w:val="right"/>
      <w:pPr>
        <w:ind w:left="2157" w:hanging="180"/>
      </w:p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0BE6B21"/>
    <w:multiLevelType w:val="hybridMultilevel"/>
    <w:tmpl w:val="25BE30DE"/>
    <w:lvl w:ilvl="0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5F7142"/>
    <w:multiLevelType w:val="multilevel"/>
    <w:tmpl w:val="89C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</w:abstractNum>
  <w:abstractNum w:abstractNumId="11">
    <w:nsid w:val="138750A2"/>
    <w:multiLevelType w:val="hybridMultilevel"/>
    <w:tmpl w:val="39DAA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92E11"/>
    <w:multiLevelType w:val="hybridMultilevel"/>
    <w:tmpl w:val="DB469A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A696E"/>
    <w:multiLevelType w:val="hybridMultilevel"/>
    <w:tmpl w:val="CFA816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1E390F"/>
    <w:multiLevelType w:val="hybridMultilevel"/>
    <w:tmpl w:val="14F6636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0C836D6"/>
    <w:multiLevelType w:val="hybridMultilevel"/>
    <w:tmpl w:val="EE747C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B42541"/>
    <w:multiLevelType w:val="multilevel"/>
    <w:tmpl w:val="ED9ACC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">
    <w:nsid w:val="3C222653"/>
    <w:multiLevelType w:val="hybridMultilevel"/>
    <w:tmpl w:val="FB628C3C"/>
    <w:lvl w:ilvl="0" w:tplc="2486983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5333" w:hanging="360"/>
      </w:pPr>
    </w:lvl>
    <w:lvl w:ilvl="2" w:tplc="240A001B">
      <w:start w:val="1"/>
      <w:numFmt w:val="lowerRoman"/>
      <w:lvlText w:val="%3."/>
      <w:lvlJc w:val="right"/>
      <w:pPr>
        <w:ind w:left="6053" w:hanging="180"/>
      </w:pPr>
    </w:lvl>
    <w:lvl w:ilvl="3" w:tplc="240A000F">
      <w:start w:val="1"/>
      <w:numFmt w:val="decimal"/>
      <w:lvlText w:val="%4."/>
      <w:lvlJc w:val="left"/>
      <w:pPr>
        <w:ind w:left="6773" w:hanging="360"/>
      </w:pPr>
    </w:lvl>
    <w:lvl w:ilvl="4" w:tplc="240A0019">
      <w:start w:val="1"/>
      <w:numFmt w:val="lowerLetter"/>
      <w:lvlText w:val="%5."/>
      <w:lvlJc w:val="left"/>
      <w:pPr>
        <w:ind w:left="7493" w:hanging="360"/>
      </w:pPr>
    </w:lvl>
    <w:lvl w:ilvl="5" w:tplc="240A001B">
      <w:start w:val="1"/>
      <w:numFmt w:val="lowerRoman"/>
      <w:lvlText w:val="%6."/>
      <w:lvlJc w:val="right"/>
      <w:pPr>
        <w:ind w:left="8213" w:hanging="180"/>
      </w:pPr>
    </w:lvl>
    <w:lvl w:ilvl="6" w:tplc="240A000F">
      <w:start w:val="1"/>
      <w:numFmt w:val="decimal"/>
      <w:lvlText w:val="%7."/>
      <w:lvlJc w:val="left"/>
      <w:pPr>
        <w:ind w:left="8933" w:hanging="360"/>
      </w:pPr>
    </w:lvl>
    <w:lvl w:ilvl="7" w:tplc="240A0019">
      <w:start w:val="1"/>
      <w:numFmt w:val="lowerLetter"/>
      <w:lvlText w:val="%8."/>
      <w:lvlJc w:val="left"/>
      <w:pPr>
        <w:ind w:left="9653" w:hanging="360"/>
      </w:pPr>
    </w:lvl>
    <w:lvl w:ilvl="8" w:tplc="240A001B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3F0B5B8F"/>
    <w:multiLevelType w:val="hybridMultilevel"/>
    <w:tmpl w:val="A1E694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1EDA"/>
    <w:multiLevelType w:val="hybridMultilevel"/>
    <w:tmpl w:val="9C82B8CE"/>
    <w:lvl w:ilvl="0" w:tplc="364EAD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3496A"/>
    <w:multiLevelType w:val="hybridMultilevel"/>
    <w:tmpl w:val="74AC8D72"/>
    <w:lvl w:ilvl="0" w:tplc="57FCB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7A73E7"/>
    <w:multiLevelType w:val="hybridMultilevel"/>
    <w:tmpl w:val="FD566CBA"/>
    <w:lvl w:ilvl="0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7D9758B"/>
    <w:multiLevelType w:val="hybridMultilevel"/>
    <w:tmpl w:val="5C0240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A0F49CC"/>
    <w:multiLevelType w:val="hybridMultilevel"/>
    <w:tmpl w:val="1F4E36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D8D383F"/>
    <w:multiLevelType w:val="hybridMultilevel"/>
    <w:tmpl w:val="2AF66C16"/>
    <w:lvl w:ilvl="0" w:tplc="DE261A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236C"/>
    <w:multiLevelType w:val="hybridMultilevel"/>
    <w:tmpl w:val="BAD064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9EB3664"/>
    <w:multiLevelType w:val="hybridMultilevel"/>
    <w:tmpl w:val="AE2A24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D837AD4"/>
    <w:multiLevelType w:val="hybridMultilevel"/>
    <w:tmpl w:val="D34A7B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6B552CD"/>
    <w:multiLevelType w:val="hybridMultilevel"/>
    <w:tmpl w:val="4FF01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40E80"/>
    <w:multiLevelType w:val="hybridMultilevel"/>
    <w:tmpl w:val="BCE4F2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665"/>
    <w:multiLevelType w:val="hybridMultilevel"/>
    <w:tmpl w:val="A628F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5"/>
  </w:num>
  <w:num w:numId="10">
    <w:abstractNumId w:val="27"/>
  </w:num>
  <w:num w:numId="11">
    <w:abstractNumId w:val="30"/>
  </w:num>
  <w:num w:numId="12">
    <w:abstractNumId w:val="11"/>
  </w:num>
  <w:num w:numId="13">
    <w:abstractNumId w:val="7"/>
  </w:num>
  <w:num w:numId="14">
    <w:abstractNumId w:val="6"/>
  </w:num>
  <w:num w:numId="15">
    <w:abstractNumId w:val="23"/>
  </w:num>
  <w:num w:numId="16">
    <w:abstractNumId w:val="17"/>
  </w:num>
  <w:num w:numId="17">
    <w:abstractNumId w:val="19"/>
  </w:num>
  <w:num w:numId="18">
    <w:abstractNumId w:val="25"/>
  </w:num>
  <w:num w:numId="19">
    <w:abstractNumId w:val="21"/>
  </w:num>
  <w:num w:numId="20">
    <w:abstractNumId w:val="9"/>
  </w:num>
  <w:num w:numId="21">
    <w:abstractNumId w:val="26"/>
  </w:num>
  <w:num w:numId="22">
    <w:abstractNumId w:val="22"/>
  </w:num>
  <w:num w:numId="23">
    <w:abstractNumId w:val="8"/>
  </w:num>
  <w:num w:numId="24">
    <w:abstractNumId w:val="29"/>
  </w:num>
  <w:num w:numId="25">
    <w:abstractNumId w:val="20"/>
  </w:num>
  <w:num w:numId="26">
    <w:abstractNumId w:val="28"/>
  </w:num>
  <w:num w:numId="27">
    <w:abstractNumId w:val="24"/>
  </w:num>
  <w:num w:numId="28">
    <w:abstractNumId w:val="16"/>
  </w:num>
  <w:num w:numId="29">
    <w:abstractNumId w:val="10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0"/>
    <w:rsid w:val="000061C2"/>
    <w:rsid w:val="00050C72"/>
    <w:rsid w:val="00054ABE"/>
    <w:rsid w:val="00081CF9"/>
    <w:rsid w:val="001340F5"/>
    <w:rsid w:val="001A6C37"/>
    <w:rsid w:val="002E07D5"/>
    <w:rsid w:val="00310378"/>
    <w:rsid w:val="00337204"/>
    <w:rsid w:val="003567B9"/>
    <w:rsid w:val="00427F92"/>
    <w:rsid w:val="004D7C53"/>
    <w:rsid w:val="004F66C5"/>
    <w:rsid w:val="00524762"/>
    <w:rsid w:val="00545843"/>
    <w:rsid w:val="005C5DCB"/>
    <w:rsid w:val="005D5790"/>
    <w:rsid w:val="00647D4E"/>
    <w:rsid w:val="0067208F"/>
    <w:rsid w:val="006B0ADE"/>
    <w:rsid w:val="006B4D90"/>
    <w:rsid w:val="006C357F"/>
    <w:rsid w:val="00701D1E"/>
    <w:rsid w:val="007F1120"/>
    <w:rsid w:val="0085405A"/>
    <w:rsid w:val="009E4779"/>
    <w:rsid w:val="00A05ADC"/>
    <w:rsid w:val="00A706DB"/>
    <w:rsid w:val="00B12F72"/>
    <w:rsid w:val="00B17B13"/>
    <w:rsid w:val="00B3512D"/>
    <w:rsid w:val="00B521C4"/>
    <w:rsid w:val="00B87CDF"/>
    <w:rsid w:val="00BA5E1E"/>
    <w:rsid w:val="00BE3792"/>
    <w:rsid w:val="00C32A21"/>
    <w:rsid w:val="00E330E3"/>
    <w:rsid w:val="00E67DA2"/>
    <w:rsid w:val="00EB7CB6"/>
    <w:rsid w:val="00ED7E7D"/>
    <w:rsid w:val="00F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591F6D-25DD-4E21-B8BA-E8E1DA8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2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1120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chacon</dc:creator>
  <cp:keywords/>
  <dc:description/>
  <cp:lastModifiedBy>mario chacon</cp:lastModifiedBy>
  <cp:revision>2</cp:revision>
  <dcterms:created xsi:type="dcterms:W3CDTF">2015-02-10T18:44:00Z</dcterms:created>
  <dcterms:modified xsi:type="dcterms:W3CDTF">2015-02-10T18:44:00Z</dcterms:modified>
</cp:coreProperties>
</file>